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00C52" w14:textId="77777777" w:rsidR="00066DE0" w:rsidRDefault="00D879D5" w:rsidP="00EF4159">
      <w:pPr>
        <w:ind w:left="-1559" w:right="-1106"/>
      </w:pPr>
      <w:r>
        <w:rPr>
          <w:noProof/>
        </w:rPr>
        <w:drawing>
          <wp:inline distT="0" distB="0" distL="0" distR="0" wp14:anchorId="7FA54D9F" wp14:editId="66EA5EFF">
            <wp:extent cx="905258" cy="1014986"/>
            <wp:effectExtent l="0" t="0" r="9525" b="0"/>
            <wp:docPr id="4" name="Bildobjekt 4" descr="Naturvårdsverkets lo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descr="Naturvårdsverkets logga."/>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5258" cy="1014986"/>
                    </a:xfrm>
                    <a:prstGeom prst="rect">
                      <a:avLst/>
                    </a:prstGeom>
                  </pic:spPr>
                </pic:pic>
              </a:graphicData>
            </a:graphic>
          </wp:inline>
        </w:drawing>
      </w:r>
      <w:r w:rsidR="00044D7E">
        <w:tab/>
      </w:r>
      <w:r w:rsidR="00066DE0">
        <w:br w:type="column"/>
      </w:r>
    </w:p>
    <w:p w14:paraId="2FD58D1E" w14:textId="7712A50D" w:rsidR="00066DE0" w:rsidRDefault="00182E2A" w:rsidP="00D879D5">
      <w:pPr>
        <w:pStyle w:val="Temahuvudrad1"/>
        <w:sectPr w:rsidR="00066DE0" w:rsidSect="00063ED0">
          <w:headerReference w:type="default" r:id="rId12"/>
          <w:footerReference w:type="default" r:id="rId13"/>
          <w:footerReference w:type="first" r:id="rId14"/>
          <w:pgSz w:w="11906" w:h="16838" w:code="9"/>
          <w:pgMar w:top="680" w:right="794" w:bottom="1701" w:left="2693" w:header="454" w:footer="567" w:gutter="0"/>
          <w:cols w:num="2" w:space="1122" w:equalWidth="0">
            <w:col w:w="2552" w:space="1122"/>
            <w:col w:w="4745"/>
          </w:cols>
          <w:titlePg/>
          <w:docGrid w:linePitch="360"/>
        </w:sectPr>
      </w:pPr>
      <w:r>
        <w:t xml:space="preserve">Utlysning </w:t>
      </w:r>
      <w:proofErr w:type="gramStart"/>
      <w:r>
        <w:t>202</w:t>
      </w:r>
      <w:r w:rsidR="009E7370">
        <w:t>4</w:t>
      </w:r>
      <w:r>
        <w:t>-1</w:t>
      </w:r>
      <w:proofErr w:type="gramEnd"/>
      <w:r w:rsidR="00A97EC1">
        <w:br/>
      </w:r>
      <w:r w:rsidR="00A97EC1">
        <w:br/>
      </w:r>
    </w:p>
    <w:p w14:paraId="1653B563" w14:textId="77777777" w:rsidR="00563D18" w:rsidRDefault="00563D18" w:rsidP="00563D18">
      <w:pPr>
        <w:ind w:right="-143"/>
        <w:jc w:val="center"/>
        <w:rPr>
          <w:rFonts w:ascii="Times New Roman" w:eastAsia="Times New Roman" w:hAnsi="Times New Roman" w:cs="Times New Roman"/>
          <w:noProof/>
          <w:spacing w:val="-10"/>
          <w:kern w:val="42"/>
          <w:sz w:val="52"/>
          <w:szCs w:val="52"/>
          <w:lang w:eastAsia="sv-SE"/>
        </w:rPr>
      </w:pPr>
    </w:p>
    <w:p w14:paraId="6A1C3F3B" w14:textId="58B297A5" w:rsidR="00563D18" w:rsidRDefault="00563D18" w:rsidP="00563D18">
      <w:pPr>
        <w:ind w:right="-143"/>
        <w:jc w:val="center"/>
        <w:rPr>
          <w:rFonts w:ascii="Times New Roman" w:eastAsia="Times New Roman" w:hAnsi="Times New Roman" w:cs="Times New Roman"/>
          <w:noProof/>
          <w:spacing w:val="-10"/>
          <w:kern w:val="42"/>
          <w:sz w:val="52"/>
          <w:szCs w:val="52"/>
          <w:lang w:eastAsia="sv-SE"/>
        </w:rPr>
      </w:pPr>
    </w:p>
    <w:p w14:paraId="56706D48" w14:textId="62419AA7" w:rsidR="00563D18" w:rsidRDefault="00563D18" w:rsidP="00563D18">
      <w:pPr>
        <w:ind w:right="-143"/>
        <w:jc w:val="center"/>
        <w:rPr>
          <w:rFonts w:ascii="Times New Roman" w:eastAsia="Times New Roman" w:hAnsi="Times New Roman" w:cs="Times New Roman"/>
          <w:noProof/>
          <w:spacing w:val="-10"/>
          <w:kern w:val="42"/>
          <w:sz w:val="52"/>
          <w:szCs w:val="52"/>
          <w:lang w:eastAsia="sv-SE"/>
        </w:rPr>
      </w:pPr>
    </w:p>
    <w:p w14:paraId="09D6D5BC" w14:textId="77777777" w:rsidR="007B3E48" w:rsidRDefault="007B3E48" w:rsidP="00563D18">
      <w:pPr>
        <w:ind w:right="-143"/>
        <w:jc w:val="center"/>
        <w:rPr>
          <w:rFonts w:ascii="Times New Roman" w:eastAsia="Times New Roman" w:hAnsi="Times New Roman" w:cs="Times New Roman"/>
          <w:noProof/>
          <w:spacing w:val="-10"/>
          <w:kern w:val="42"/>
          <w:sz w:val="52"/>
          <w:szCs w:val="52"/>
          <w:lang w:eastAsia="sv-SE"/>
        </w:rPr>
      </w:pPr>
    </w:p>
    <w:p w14:paraId="4C8B97A8" w14:textId="24624C77" w:rsidR="00563D18" w:rsidRPr="00FE3806" w:rsidRDefault="00563D18" w:rsidP="00563D18">
      <w:pPr>
        <w:ind w:right="-143"/>
        <w:jc w:val="center"/>
        <w:rPr>
          <w:rFonts w:ascii="Times New Roman" w:eastAsia="Times New Roman" w:hAnsi="Times New Roman" w:cs="Times New Roman"/>
          <w:noProof/>
          <w:spacing w:val="-10"/>
          <w:kern w:val="42"/>
          <w:sz w:val="52"/>
          <w:szCs w:val="52"/>
          <w:lang w:eastAsia="sv-SE"/>
        </w:rPr>
      </w:pPr>
      <w:r w:rsidRPr="00FE3806">
        <w:rPr>
          <w:rFonts w:ascii="Times New Roman" w:eastAsia="Times New Roman" w:hAnsi="Times New Roman" w:cs="Times New Roman"/>
          <w:noProof/>
          <w:spacing w:val="-10"/>
          <w:kern w:val="42"/>
          <w:sz w:val="52"/>
          <w:szCs w:val="52"/>
          <w:lang w:eastAsia="sv-SE"/>
        </w:rPr>
        <w:t>Svarsblankett</w:t>
      </w:r>
    </w:p>
    <w:p w14:paraId="761A2772" w14:textId="2758D392" w:rsidR="00A51190" w:rsidRDefault="00563D18" w:rsidP="00A51190">
      <w:pPr>
        <w:ind w:right="-143"/>
        <w:jc w:val="center"/>
        <w:rPr>
          <w:rFonts w:eastAsia="Times New Roman" w:cs="Times New Roman"/>
          <w:noProof/>
          <w:spacing w:val="-10"/>
          <w:kern w:val="42"/>
          <w:sz w:val="40"/>
          <w:szCs w:val="40"/>
        </w:rPr>
      </w:pPr>
      <w:r w:rsidRPr="00FE3806">
        <w:rPr>
          <w:rFonts w:ascii="Times New Roman" w:eastAsia="Times New Roman" w:hAnsi="Times New Roman" w:cs="Times New Roman"/>
          <w:noProof/>
          <w:spacing w:val="-10"/>
          <w:kern w:val="42"/>
          <w:sz w:val="52"/>
          <w:szCs w:val="52"/>
          <w:lang w:eastAsia="sv-SE"/>
        </w:rPr>
        <w:t xml:space="preserve">Anbud </w:t>
      </w:r>
      <w:r w:rsidR="002D2954">
        <w:rPr>
          <w:rFonts w:ascii="Times New Roman" w:eastAsia="Times New Roman" w:hAnsi="Times New Roman" w:cs="Times New Roman"/>
          <w:noProof/>
          <w:spacing w:val="-10"/>
          <w:kern w:val="42"/>
          <w:sz w:val="52"/>
          <w:szCs w:val="52"/>
          <w:lang w:eastAsia="sv-SE"/>
        </w:rPr>
        <w:t>om</w:t>
      </w:r>
      <w:r w:rsidRPr="00FE3806">
        <w:rPr>
          <w:rFonts w:ascii="Times New Roman" w:eastAsia="Times New Roman" w:hAnsi="Times New Roman" w:cs="Times New Roman"/>
          <w:noProof/>
          <w:spacing w:val="-10"/>
          <w:kern w:val="42"/>
          <w:sz w:val="52"/>
          <w:szCs w:val="52"/>
          <w:lang w:eastAsia="sv-SE"/>
        </w:rPr>
        <w:t xml:space="preserve"> </w:t>
      </w:r>
      <w:r w:rsidR="00A51190" w:rsidRPr="005B1C30">
        <w:rPr>
          <w:rFonts w:eastAsia="Times New Roman" w:cs="Times New Roman"/>
          <w:noProof/>
          <w:spacing w:val="-10"/>
          <w:kern w:val="42"/>
          <w:sz w:val="48"/>
          <w:szCs w:val="48"/>
          <w:lang w:eastAsia="sv-SE"/>
        </w:rPr>
        <w:t>Publik laddning för personbilar, 10-50 kW</w:t>
      </w:r>
    </w:p>
    <w:sdt>
      <w:sdtPr>
        <w:rPr>
          <w:rFonts w:ascii="Arial" w:eastAsiaTheme="minorHAnsi" w:hAnsi="Arial" w:cstheme="minorBidi"/>
          <w:color w:val="auto"/>
          <w:sz w:val="20"/>
          <w:szCs w:val="20"/>
        </w:rPr>
        <w:id w:val="370325826"/>
        <w:docPartObj>
          <w:docPartGallery w:val="Table of Contents"/>
          <w:docPartUnique/>
        </w:docPartObj>
      </w:sdtPr>
      <w:sdtContent>
        <w:p w14:paraId="19B2B690" w14:textId="56221F5D" w:rsidR="0037790D" w:rsidRDefault="0037790D" w:rsidP="00A51190">
          <w:pPr>
            <w:pStyle w:val="Innehllsfrteckningsrubrik"/>
          </w:pPr>
          <w:r>
            <w:t>Innehåll</w:t>
          </w:r>
        </w:p>
        <w:p w14:paraId="11925C49" w14:textId="76F0ED39" w:rsidR="00B83D17" w:rsidRDefault="007C6E6F" w:rsidP="0DA3B31C">
          <w:pPr>
            <w:pStyle w:val="Innehll2"/>
            <w:tabs>
              <w:tab w:val="right" w:leader="dot" w:pos="7365"/>
            </w:tabs>
            <w:rPr>
              <w:rStyle w:val="Hyperlnk"/>
              <w:noProof/>
              <w:kern w:val="2"/>
              <w14:ligatures w14:val="standardContextual"/>
            </w:rPr>
          </w:pPr>
          <w:r>
            <w:fldChar w:fldCharType="begin"/>
          </w:r>
          <w:r w:rsidR="004039A1">
            <w:instrText>TOC \o "1-3" \h \z \u</w:instrText>
          </w:r>
          <w:r>
            <w:fldChar w:fldCharType="separate"/>
          </w:r>
          <w:hyperlink w:anchor="_Toc2092627959">
            <w:r w:rsidR="0DA3B31C" w:rsidRPr="0DA3B31C">
              <w:rPr>
                <w:rStyle w:val="Hyperlnk"/>
              </w:rPr>
              <w:t>Information</w:t>
            </w:r>
            <w:r w:rsidR="004039A1">
              <w:tab/>
            </w:r>
            <w:r w:rsidR="004039A1">
              <w:fldChar w:fldCharType="begin"/>
            </w:r>
            <w:r w:rsidR="004039A1">
              <w:instrText>PAGEREF _Toc2092627959 \h</w:instrText>
            </w:r>
            <w:r w:rsidR="004039A1">
              <w:fldChar w:fldCharType="separate"/>
            </w:r>
            <w:r w:rsidR="0DA3B31C" w:rsidRPr="0DA3B31C">
              <w:rPr>
                <w:rStyle w:val="Hyperlnk"/>
              </w:rPr>
              <w:t>2</w:t>
            </w:r>
            <w:r w:rsidR="004039A1">
              <w:fldChar w:fldCharType="end"/>
            </w:r>
          </w:hyperlink>
        </w:p>
        <w:p w14:paraId="36EB079B" w14:textId="608532A0" w:rsidR="00B83D17" w:rsidRDefault="00000000" w:rsidP="0DA3B31C">
          <w:pPr>
            <w:pStyle w:val="Innehll3"/>
            <w:tabs>
              <w:tab w:val="right" w:leader="dot" w:pos="7365"/>
            </w:tabs>
            <w:rPr>
              <w:rStyle w:val="Hyperlnk"/>
              <w:noProof/>
              <w:kern w:val="2"/>
              <w14:ligatures w14:val="standardContextual"/>
            </w:rPr>
          </w:pPr>
          <w:hyperlink w:anchor="_Toc1408170356">
            <w:r w:rsidR="0DA3B31C" w:rsidRPr="0DA3B31C">
              <w:rPr>
                <w:rStyle w:val="Hyperlnk"/>
              </w:rPr>
              <w:t>Blankettens innehåll</w:t>
            </w:r>
            <w:r w:rsidR="007C6E6F">
              <w:tab/>
            </w:r>
            <w:r w:rsidR="007C6E6F">
              <w:fldChar w:fldCharType="begin"/>
            </w:r>
            <w:r w:rsidR="007C6E6F">
              <w:instrText>PAGEREF _Toc1408170356 \h</w:instrText>
            </w:r>
            <w:r w:rsidR="007C6E6F">
              <w:fldChar w:fldCharType="separate"/>
            </w:r>
            <w:r w:rsidR="0DA3B31C" w:rsidRPr="0DA3B31C">
              <w:rPr>
                <w:rStyle w:val="Hyperlnk"/>
              </w:rPr>
              <w:t>3</w:t>
            </w:r>
            <w:r w:rsidR="007C6E6F">
              <w:fldChar w:fldCharType="end"/>
            </w:r>
          </w:hyperlink>
        </w:p>
        <w:p w14:paraId="718F89CA" w14:textId="04A49E46" w:rsidR="00B83D17" w:rsidRDefault="00000000" w:rsidP="0DA3B31C">
          <w:pPr>
            <w:pStyle w:val="Innehll3"/>
            <w:tabs>
              <w:tab w:val="right" w:leader="dot" w:pos="7365"/>
            </w:tabs>
            <w:rPr>
              <w:rStyle w:val="Hyperlnk"/>
              <w:noProof/>
              <w:kern w:val="2"/>
              <w14:ligatures w14:val="standardContextual"/>
            </w:rPr>
          </w:pPr>
          <w:hyperlink w:anchor="_Toc475666384">
            <w:r w:rsidR="0DA3B31C" w:rsidRPr="0DA3B31C">
              <w:rPr>
                <w:rStyle w:val="Hyperlnk"/>
              </w:rPr>
              <w:t>Uppgifter som lämnas i anbud</w:t>
            </w:r>
            <w:r w:rsidR="007C6E6F">
              <w:tab/>
            </w:r>
            <w:r w:rsidR="007C6E6F">
              <w:fldChar w:fldCharType="begin"/>
            </w:r>
            <w:r w:rsidR="007C6E6F">
              <w:instrText>PAGEREF _Toc475666384 \h</w:instrText>
            </w:r>
            <w:r w:rsidR="007C6E6F">
              <w:fldChar w:fldCharType="separate"/>
            </w:r>
            <w:r w:rsidR="0DA3B31C" w:rsidRPr="0DA3B31C">
              <w:rPr>
                <w:rStyle w:val="Hyperlnk"/>
              </w:rPr>
              <w:t>3</w:t>
            </w:r>
            <w:r w:rsidR="007C6E6F">
              <w:fldChar w:fldCharType="end"/>
            </w:r>
          </w:hyperlink>
        </w:p>
        <w:p w14:paraId="2AA60B56" w14:textId="1C0E34F1" w:rsidR="00B83D17" w:rsidRDefault="00000000" w:rsidP="0DA3B31C">
          <w:pPr>
            <w:pStyle w:val="Innehll2"/>
            <w:tabs>
              <w:tab w:val="right" w:leader="dot" w:pos="7365"/>
            </w:tabs>
            <w:rPr>
              <w:rStyle w:val="Hyperlnk"/>
              <w:noProof/>
              <w:kern w:val="2"/>
              <w14:ligatures w14:val="standardContextual"/>
            </w:rPr>
          </w:pPr>
          <w:hyperlink w:anchor="_Toc2091731277">
            <w:r w:rsidR="0DA3B31C" w:rsidRPr="0DA3B31C">
              <w:rPr>
                <w:rStyle w:val="Hyperlnk"/>
              </w:rPr>
              <w:t>Anbudsgivare</w:t>
            </w:r>
            <w:r w:rsidR="007C6E6F">
              <w:tab/>
            </w:r>
            <w:r w:rsidR="007C6E6F">
              <w:fldChar w:fldCharType="begin"/>
            </w:r>
            <w:r w:rsidR="007C6E6F">
              <w:instrText>PAGEREF _Toc2091731277 \h</w:instrText>
            </w:r>
            <w:r w:rsidR="007C6E6F">
              <w:fldChar w:fldCharType="separate"/>
            </w:r>
            <w:r w:rsidR="0DA3B31C" w:rsidRPr="0DA3B31C">
              <w:rPr>
                <w:rStyle w:val="Hyperlnk"/>
              </w:rPr>
              <w:t>3</w:t>
            </w:r>
            <w:r w:rsidR="007C6E6F">
              <w:fldChar w:fldCharType="end"/>
            </w:r>
          </w:hyperlink>
        </w:p>
        <w:p w14:paraId="3F0DACF2" w14:textId="70639B35" w:rsidR="00B83D17" w:rsidRDefault="00000000" w:rsidP="0DA3B31C">
          <w:pPr>
            <w:pStyle w:val="Innehll2"/>
            <w:tabs>
              <w:tab w:val="right" w:leader="dot" w:pos="7365"/>
            </w:tabs>
            <w:rPr>
              <w:rStyle w:val="Hyperlnk"/>
              <w:noProof/>
              <w:kern w:val="2"/>
              <w14:ligatures w14:val="standardContextual"/>
            </w:rPr>
          </w:pPr>
          <w:hyperlink w:anchor="_Toc1700923987">
            <w:r w:rsidR="0DA3B31C" w:rsidRPr="0DA3B31C">
              <w:rPr>
                <w:rStyle w:val="Hyperlnk"/>
              </w:rPr>
              <w:t>Gemensamma kriterier för alla laddningskategorier</w:t>
            </w:r>
            <w:r w:rsidR="007C6E6F">
              <w:tab/>
            </w:r>
            <w:r w:rsidR="007C6E6F">
              <w:fldChar w:fldCharType="begin"/>
            </w:r>
            <w:r w:rsidR="007C6E6F">
              <w:instrText>PAGEREF _Toc1700923987 \h</w:instrText>
            </w:r>
            <w:r w:rsidR="007C6E6F">
              <w:fldChar w:fldCharType="separate"/>
            </w:r>
            <w:r w:rsidR="0DA3B31C" w:rsidRPr="0DA3B31C">
              <w:rPr>
                <w:rStyle w:val="Hyperlnk"/>
              </w:rPr>
              <w:t>4</w:t>
            </w:r>
            <w:r w:rsidR="007C6E6F">
              <w:fldChar w:fldCharType="end"/>
            </w:r>
          </w:hyperlink>
        </w:p>
        <w:p w14:paraId="0AB09D6E" w14:textId="6E10FAD8" w:rsidR="00B83D17" w:rsidRDefault="00000000" w:rsidP="0DA3B31C">
          <w:pPr>
            <w:pStyle w:val="Innehll3"/>
            <w:tabs>
              <w:tab w:val="left" w:pos="795"/>
              <w:tab w:val="right" w:leader="dot" w:pos="7365"/>
            </w:tabs>
            <w:rPr>
              <w:rStyle w:val="Hyperlnk"/>
              <w:noProof/>
              <w:kern w:val="2"/>
              <w14:ligatures w14:val="standardContextual"/>
            </w:rPr>
          </w:pPr>
          <w:hyperlink w:anchor="_Toc1012902535">
            <w:r w:rsidR="0DA3B31C" w:rsidRPr="0DA3B31C">
              <w:rPr>
                <w:rStyle w:val="Hyperlnk"/>
              </w:rPr>
              <w:t>3.1</w:t>
            </w:r>
            <w:r w:rsidR="007C6E6F">
              <w:tab/>
            </w:r>
            <w:r w:rsidR="0DA3B31C" w:rsidRPr="0DA3B31C">
              <w:rPr>
                <w:rStyle w:val="Hyperlnk"/>
              </w:rPr>
              <w:t>Lokaliseringskriterier</w:t>
            </w:r>
            <w:r w:rsidR="007C6E6F">
              <w:tab/>
            </w:r>
            <w:r w:rsidR="007C6E6F">
              <w:fldChar w:fldCharType="begin"/>
            </w:r>
            <w:r w:rsidR="007C6E6F">
              <w:instrText>PAGEREF _Toc1012902535 \h</w:instrText>
            </w:r>
            <w:r w:rsidR="007C6E6F">
              <w:fldChar w:fldCharType="separate"/>
            </w:r>
            <w:r w:rsidR="0DA3B31C" w:rsidRPr="0DA3B31C">
              <w:rPr>
                <w:rStyle w:val="Hyperlnk"/>
              </w:rPr>
              <w:t>4</w:t>
            </w:r>
            <w:r w:rsidR="007C6E6F">
              <w:fldChar w:fldCharType="end"/>
            </w:r>
          </w:hyperlink>
        </w:p>
        <w:p w14:paraId="34942C73" w14:textId="64877DF8" w:rsidR="00B83D17" w:rsidRDefault="00000000" w:rsidP="0DA3B31C">
          <w:pPr>
            <w:pStyle w:val="Innehll3"/>
            <w:tabs>
              <w:tab w:val="left" w:pos="795"/>
              <w:tab w:val="right" w:leader="dot" w:pos="7365"/>
            </w:tabs>
            <w:rPr>
              <w:rStyle w:val="Hyperlnk"/>
              <w:noProof/>
              <w:kern w:val="2"/>
              <w14:ligatures w14:val="standardContextual"/>
            </w:rPr>
          </w:pPr>
          <w:hyperlink w:anchor="_Toc1091738009">
            <w:r w:rsidR="0DA3B31C" w:rsidRPr="0DA3B31C">
              <w:rPr>
                <w:rStyle w:val="Hyperlnk"/>
              </w:rPr>
              <w:t>3.2</w:t>
            </w:r>
            <w:r w:rsidR="007C6E6F">
              <w:tab/>
            </w:r>
            <w:r w:rsidR="0DA3B31C" w:rsidRPr="0DA3B31C">
              <w:rPr>
                <w:rStyle w:val="Hyperlnk"/>
              </w:rPr>
              <w:t>Tekniska kriterier</w:t>
            </w:r>
            <w:r w:rsidR="007C6E6F">
              <w:tab/>
            </w:r>
            <w:r w:rsidR="007C6E6F">
              <w:fldChar w:fldCharType="begin"/>
            </w:r>
            <w:r w:rsidR="007C6E6F">
              <w:instrText>PAGEREF _Toc1091738009 \h</w:instrText>
            </w:r>
            <w:r w:rsidR="007C6E6F">
              <w:fldChar w:fldCharType="separate"/>
            </w:r>
            <w:r w:rsidR="0DA3B31C" w:rsidRPr="0DA3B31C">
              <w:rPr>
                <w:rStyle w:val="Hyperlnk"/>
              </w:rPr>
              <w:t>4</w:t>
            </w:r>
            <w:r w:rsidR="007C6E6F">
              <w:fldChar w:fldCharType="end"/>
            </w:r>
          </w:hyperlink>
        </w:p>
        <w:p w14:paraId="337A070D" w14:textId="49D98186" w:rsidR="00B83D17" w:rsidRDefault="00000000" w:rsidP="0DA3B31C">
          <w:pPr>
            <w:pStyle w:val="Innehll3"/>
            <w:tabs>
              <w:tab w:val="left" w:pos="795"/>
              <w:tab w:val="right" w:leader="dot" w:pos="7365"/>
            </w:tabs>
            <w:rPr>
              <w:rStyle w:val="Hyperlnk"/>
              <w:noProof/>
              <w:kern w:val="2"/>
              <w14:ligatures w14:val="standardContextual"/>
            </w:rPr>
          </w:pPr>
          <w:hyperlink w:anchor="_Toc1327198089">
            <w:r w:rsidR="0DA3B31C" w:rsidRPr="0DA3B31C">
              <w:rPr>
                <w:rStyle w:val="Hyperlnk"/>
              </w:rPr>
              <w:t>3.3</w:t>
            </w:r>
            <w:r w:rsidR="007C6E6F">
              <w:tab/>
            </w:r>
            <w:r w:rsidR="0DA3B31C" w:rsidRPr="0DA3B31C">
              <w:rPr>
                <w:rStyle w:val="Hyperlnk"/>
              </w:rPr>
              <w:t>Driftkriterier</w:t>
            </w:r>
            <w:r w:rsidR="007C6E6F">
              <w:tab/>
            </w:r>
            <w:r w:rsidR="007C6E6F">
              <w:fldChar w:fldCharType="begin"/>
            </w:r>
            <w:r w:rsidR="007C6E6F">
              <w:instrText>PAGEREF _Toc1327198089 \h</w:instrText>
            </w:r>
            <w:r w:rsidR="007C6E6F">
              <w:fldChar w:fldCharType="separate"/>
            </w:r>
            <w:r w:rsidR="0DA3B31C" w:rsidRPr="0DA3B31C">
              <w:rPr>
                <w:rStyle w:val="Hyperlnk"/>
              </w:rPr>
              <w:t>4</w:t>
            </w:r>
            <w:r w:rsidR="007C6E6F">
              <w:fldChar w:fldCharType="end"/>
            </w:r>
          </w:hyperlink>
        </w:p>
        <w:p w14:paraId="6B6D5E4E" w14:textId="7132D423" w:rsidR="00B83D17" w:rsidRDefault="00000000" w:rsidP="0DA3B31C">
          <w:pPr>
            <w:pStyle w:val="Innehll3"/>
            <w:tabs>
              <w:tab w:val="left" w:pos="795"/>
              <w:tab w:val="right" w:leader="dot" w:pos="7365"/>
            </w:tabs>
            <w:rPr>
              <w:rStyle w:val="Hyperlnk"/>
              <w:noProof/>
              <w:kern w:val="2"/>
              <w14:ligatures w14:val="standardContextual"/>
            </w:rPr>
          </w:pPr>
          <w:hyperlink w:anchor="_Toc1067362435">
            <w:r w:rsidR="0DA3B31C" w:rsidRPr="0DA3B31C">
              <w:rPr>
                <w:rStyle w:val="Hyperlnk"/>
              </w:rPr>
              <w:t>3.4</w:t>
            </w:r>
            <w:r w:rsidR="007C6E6F">
              <w:tab/>
            </w:r>
            <w:r w:rsidR="0DA3B31C" w:rsidRPr="0DA3B31C">
              <w:rPr>
                <w:rStyle w:val="Hyperlnk"/>
              </w:rPr>
              <w:t>Övriga kriterier</w:t>
            </w:r>
            <w:r w:rsidR="007C6E6F">
              <w:tab/>
            </w:r>
            <w:r w:rsidR="007C6E6F">
              <w:fldChar w:fldCharType="begin"/>
            </w:r>
            <w:r w:rsidR="007C6E6F">
              <w:instrText>PAGEREF _Toc1067362435 \h</w:instrText>
            </w:r>
            <w:r w:rsidR="007C6E6F">
              <w:fldChar w:fldCharType="separate"/>
            </w:r>
            <w:r w:rsidR="0DA3B31C" w:rsidRPr="0DA3B31C">
              <w:rPr>
                <w:rStyle w:val="Hyperlnk"/>
              </w:rPr>
              <w:t>5</w:t>
            </w:r>
            <w:r w:rsidR="007C6E6F">
              <w:fldChar w:fldCharType="end"/>
            </w:r>
          </w:hyperlink>
        </w:p>
        <w:p w14:paraId="5DC7B558" w14:textId="59E5A7B9" w:rsidR="00B83D17" w:rsidRDefault="00000000" w:rsidP="0DA3B31C">
          <w:pPr>
            <w:pStyle w:val="Innehll2"/>
            <w:tabs>
              <w:tab w:val="right" w:leader="dot" w:pos="7365"/>
            </w:tabs>
            <w:rPr>
              <w:rStyle w:val="Hyperlnk"/>
              <w:noProof/>
              <w:kern w:val="2"/>
              <w14:ligatures w14:val="standardContextual"/>
            </w:rPr>
          </w:pPr>
          <w:hyperlink w:anchor="_Toc1246484930">
            <w:r w:rsidR="0DA3B31C" w:rsidRPr="0DA3B31C">
              <w:rPr>
                <w:rStyle w:val="Hyperlnk"/>
              </w:rPr>
              <w:t>Kriterier för laddningskategori ”Publik laddning för personbilar, 10-50 kW”</w:t>
            </w:r>
            <w:r w:rsidR="007C6E6F">
              <w:tab/>
            </w:r>
            <w:r w:rsidR="007C6E6F">
              <w:fldChar w:fldCharType="begin"/>
            </w:r>
            <w:r w:rsidR="007C6E6F">
              <w:instrText>PAGEREF _Toc1246484930 \h</w:instrText>
            </w:r>
            <w:r w:rsidR="007C6E6F">
              <w:fldChar w:fldCharType="separate"/>
            </w:r>
            <w:r w:rsidR="0DA3B31C" w:rsidRPr="0DA3B31C">
              <w:rPr>
                <w:rStyle w:val="Hyperlnk"/>
              </w:rPr>
              <w:t>6</w:t>
            </w:r>
            <w:r w:rsidR="007C6E6F">
              <w:fldChar w:fldCharType="end"/>
            </w:r>
          </w:hyperlink>
        </w:p>
        <w:p w14:paraId="5184D718" w14:textId="6CDAEF5C" w:rsidR="00B83D17" w:rsidRDefault="00000000" w:rsidP="0DA3B31C">
          <w:pPr>
            <w:pStyle w:val="Innehll3"/>
            <w:tabs>
              <w:tab w:val="left" w:pos="795"/>
              <w:tab w:val="right" w:leader="dot" w:pos="7365"/>
            </w:tabs>
            <w:rPr>
              <w:rStyle w:val="Hyperlnk"/>
              <w:noProof/>
              <w:kern w:val="2"/>
              <w14:ligatures w14:val="standardContextual"/>
            </w:rPr>
          </w:pPr>
          <w:hyperlink w:anchor="_Toc794253441">
            <w:r w:rsidR="0DA3B31C" w:rsidRPr="0DA3B31C">
              <w:rPr>
                <w:rStyle w:val="Hyperlnk"/>
              </w:rPr>
              <w:t>6.1</w:t>
            </w:r>
            <w:r w:rsidR="007C6E6F">
              <w:tab/>
            </w:r>
            <w:r w:rsidR="0DA3B31C" w:rsidRPr="0DA3B31C">
              <w:rPr>
                <w:rStyle w:val="Hyperlnk"/>
              </w:rPr>
              <w:t>Lokaliseringskriterier</w:t>
            </w:r>
            <w:r w:rsidR="007C6E6F">
              <w:tab/>
            </w:r>
            <w:r w:rsidR="007C6E6F">
              <w:fldChar w:fldCharType="begin"/>
            </w:r>
            <w:r w:rsidR="007C6E6F">
              <w:instrText>PAGEREF _Toc794253441 \h</w:instrText>
            </w:r>
            <w:r w:rsidR="007C6E6F">
              <w:fldChar w:fldCharType="separate"/>
            </w:r>
            <w:r w:rsidR="0DA3B31C" w:rsidRPr="0DA3B31C">
              <w:rPr>
                <w:rStyle w:val="Hyperlnk"/>
              </w:rPr>
              <w:t>6</w:t>
            </w:r>
            <w:r w:rsidR="007C6E6F">
              <w:fldChar w:fldCharType="end"/>
            </w:r>
          </w:hyperlink>
        </w:p>
        <w:p w14:paraId="703CA3A9" w14:textId="52CD2F4D" w:rsidR="00B83D17" w:rsidRDefault="00000000" w:rsidP="0DA3B31C">
          <w:pPr>
            <w:pStyle w:val="Innehll3"/>
            <w:tabs>
              <w:tab w:val="left" w:pos="795"/>
              <w:tab w:val="right" w:leader="dot" w:pos="7365"/>
            </w:tabs>
            <w:rPr>
              <w:rStyle w:val="Hyperlnk"/>
              <w:noProof/>
              <w:kern w:val="2"/>
              <w14:ligatures w14:val="standardContextual"/>
            </w:rPr>
          </w:pPr>
          <w:hyperlink w:anchor="_Toc525232865">
            <w:r w:rsidR="0DA3B31C" w:rsidRPr="0DA3B31C">
              <w:rPr>
                <w:rStyle w:val="Hyperlnk"/>
              </w:rPr>
              <w:t>6.2</w:t>
            </w:r>
            <w:r w:rsidR="007C6E6F">
              <w:tab/>
            </w:r>
            <w:r w:rsidR="0DA3B31C" w:rsidRPr="0DA3B31C">
              <w:rPr>
                <w:rStyle w:val="Hyperlnk"/>
              </w:rPr>
              <w:t>Effektkriterier</w:t>
            </w:r>
            <w:r w:rsidR="007C6E6F">
              <w:tab/>
            </w:r>
            <w:r w:rsidR="007C6E6F">
              <w:fldChar w:fldCharType="begin"/>
            </w:r>
            <w:r w:rsidR="007C6E6F">
              <w:instrText>PAGEREF _Toc525232865 \h</w:instrText>
            </w:r>
            <w:r w:rsidR="007C6E6F">
              <w:fldChar w:fldCharType="separate"/>
            </w:r>
            <w:r w:rsidR="0DA3B31C" w:rsidRPr="0DA3B31C">
              <w:rPr>
                <w:rStyle w:val="Hyperlnk"/>
              </w:rPr>
              <w:t>6</w:t>
            </w:r>
            <w:r w:rsidR="007C6E6F">
              <w:fldChar w:fldCharType="end"/>
            </w:r>
          </w:hyperlink>
        </w:p>
        <w:p w14:paraId="615F7278" w14:textId="60D248FF" w:rsidR="00B83D17" w:rsidRDefault="00000000" w:rsidP="0DA3B31C">
          <w:pPr>
            <w:pStyle w:val="Innehll3"/>
            <w:tabs>
              <w:tab w:val="left" w:pos="795"/>
              <w:tab w:val="right" w:leader="dot" w:pos="7365"/>
            </w:tabs>
            <w:rPr>
              <w:rStyle w:val="Hyperlnk"/>
              <w:noProof/>
              <w:kern w:val="2"/>
              <w14:ligatures w14:val="standardContextual"/>
            </w:rPr>
          </w:pPr>
          <w:hyperlink w:anchor="_Toc878863935">
            <w:r w:rsidR="0DA3B31C" w:rsidRPr="0DA3B31C">
              <w:rPr>
                <w:rStyle w:val="Hyperlnk"/>
              </w:rPr>
              <w:t>6.3</w:t>
            </w:r>
            <w:r w:rsidR="007C6E6F">
              <w:tab/>
            </w:r>
            <w:r w:rsidR="0DA3B31C" w:rsidRPr="0DA3B31C">
              <w:rPr>
                <w:rStyle w:val="Hyperlnk"/>
              </w:rPr>
              <w:t>Tekniska kriterier</w:t>
            </w:r>
            <w:r w:rsidR="007C6E6F">
              <w:tab/>
            </w:r>
            <w:r w:rsidR="007C6E6F">
              <w:fldChar w:fldCharType="begin"/>
            </w:r>
            <w:r w:rsidR="007C6E6F">
              <w:instrText>PAGEREF _Toc878863935 \h</w:instrText>
            </w:r>
            <w:r w:rsidR="007C6E6F">
              <w:fldChar w:fldCharType="separate"/>
            </w:r>
            <w:r w:rsidR="0DA3B31C" w:rsidRPr="0DA3B31C">
              <w:rPr>
                <w:rStyle w:val="Hyperlnk"/>
              </w:rPr>
              <w:t>6</w:t>
            </w:r>
            <w:r w:rsidR="007C6E6F">
              <w:fldChar w:fldCharType="end"/>
            </w:r>
          </w:hyperlink>
        </w:p>
        <w:p w14:paraId="25B74AF9" w14:textId="25AD6CF7" w:rsidR="00B83D17" w:rsidRDefault="00000000" w:rsidP="0DA3B31C">
          <w:pPr>
            <w:pStyle w:val="Innehll3"/>
            <w:tabs>
              <w:tab w:val="left" w:pos="795"/>
              <w:tab w:val="right" w:leader="dot" w:pos="7365"/>
            </w:tabs>
            <w:rPr>
              <w:rStyle w:val="Hyperlnk"/>
              <w:noProof/>
              <w:kern w:val="2"/>
              <w14:ligatures w14:val="standardContextual"/>
            </w:rPr>
          </w:pPr>
          <w:hyperlink w:anchor="_Toc796472427">
            <w:r w:rsidR="0DA3B31C" w:rsidRPr="0DA3B31C">
              <w:rPr>
                <w:rStyle w:val="Hyperlnk"/>
              </w:rPr>
              <w:t>6.4</w:t>
            </w:r>
            <w:r w:rsidR="007C6E6F">
              <w:tab/>
            </w:r>
            <w:r w:rsidR="0DA3B31C" w:rsidRPr="0DA3B31C">
              <w:rPr>
                <w:rStyle w:val="Hyperlnk"/>
              </w:rPr>
              <w:t>Driftkriterier</w:t>
            </w:r>
            <w:r w:rsidR="007C6E6F">
              <w:tab/>
            </w:r>
            <w:r w:rsidR="007C6E6F">
              <w:fldChar w:fldCharType="begin"/>
            </w:r>
            <w:r w:rsidR="007C6E6F">
              <w:instrText>PAGEREF _Toc796472427 \h</w:instrText>
            </w:r>
            <w:r w:rsidR="007C6E6F">
              <w:fldChar w:fldCharType="separate"/>
            </w:r>
            <w:r w:rsidR="0DA3B31C" w:rsidRPr="0DA3B31C">
              <w:rPr>
                <w:rStyle w:val="Hyperlnk"/>
              </w:rPr>
              <w:t>7</w:t>
            </w:r>
            <w:r w:rsidR="007C6E6F">
              <w:fldChar w:fldCharType="end"/>
            </w:r>
          </w:hyperlink>
          <w:r w:rsidR="007C6E6F">
            <w:fldChar w:fldCharType="end"/>
          </w:r>
        </w:p>
      </w:sdtContent>
    </w:sdt>
    <w:p w14:paraId="749B6AC5" w14:textId="03C40315" w:rsidR="0037790D" w:rsidRDefault="0037790D"/>
    <w:p w14:paraId="095BEADA" w14:textId="77777777" w:rsidR="0037790D" w:rsidRDefault="0037790D">
      <w:pPr>
        <w:spacing w:after="0" w:line="240" w:lineRule="auto"/>
      </w:pPr>
      <w:r>
        <w:br w:type="page"/>
      </w:r>
    </w:p>
    <w:p w14:paraId="2895849A" w14:textId="07542ED3" w:rsidR="00563D18" w:rsidRDefault="00563D18" w:rsidP="00563D18">
      <w:pPr>
        <w:pStyle w:val="Rubrik2"/>
      </w:pPr>
      <w:bookmarkStart w:id="0" w:name="_Toc2092627959"/>
      <w:r>
        <w:lastRenderedPageBreak/>
        <w:t>Information</w:t>
      </w:r>
      <w:bookmarkEnd w:id="0"/>
    </w:p>
    <w:p w14:paraId="4CEFF58A" w14:textId="41B8C859" w:rsidR="005F75AF" w:rsidRDefault="00563D18" w:rsidP="005F75AF">
      <w:r>
        <w:t xml:space="preserve">Blanketten ska fyllas i av dig som vill lämna anbud och delta i konkurrens om stöd från Klimatklivet för </w:t>
      </w:r>
      <w:r w:rsidR="005150ED">
        <w:t>p</w:t>
      </w:r>
      <w:r w:rsidR="005150ED" w:rsidRPr="005150ED">
        <w:t xml:space="preserve">ublik laddning för personbilar, </w:t>
      </w:r>
      <w:proofErr w:type="gramStart"/>
      <w:r w:rsidR="005150ED" w:rsidRPr="005150ED">
        <w:t>10-50</w:t>
      </w:r>
      <w:proofErr w:type="gramEnd"/>
      <w:r w:rsidR="005150ED" w:rsidRPr="005150ED">
        <w:t xml:space="preserve"> kW</w:t>
      </w:r>
      <w:r>
        <w:t xml:space="preserve">. </w:t>
      </w:r>
      <w:r w:rsidR="005F75AF">
        <w:t>Markera vilka kriterier som ditt anbud uppfyller genom att kryssa i rutorna</w:t>
      </w:r>
      <w:r w:rsidR="00CD6565">
        <w:t>.</w:t>
      </w:r>
      <w:r w:rsidR="005F75AF">
        <w:t xml:space="preserve"> </w:t>
      </w:r>
      <w:r w:rsidR="00CD6565">
        <w:t>Där kriteriet följs av en textruta ska frågan i textrutan besvaras.</w:t>
      </w:r>
      <w:r w:rsidR="009E7370">
        <w:t xml:space="preserve"> </w:t>
      </w:r>
    </w:p>
    <w:p w14:paraId="6D420074" w14:textId="77777777" w:rsidR="00826BC6" w:rsidRDefault="00826BC6" w:rsidP="00826BC6">
      <w:r>
        <w:t xml:space="preserve">Blanketten ska bifogas när du lämnar in anbudet via länsstyrelsens e-tjänst. </w:t>
      </w:r>
    </w:p>
    <w:p w14:paraId="1818499F" w14:textId="77777777" w:rsidR="00826BC6" w:rsidRDefault="00826BC6" w:rsidP="00826BC6">
      <w:r>
        <w:t xml:space="preserve">E-tjänsten är öppen vid särskilda utlysningstillfällen. </w:t>
      </w:r>
    </w:p>
    <w:p w14:paraId="7E29B5A3" w14:textId="337C0CB2" w:rsidR="00165E52" w:rsidRPr="00165E52" w:rsidRDefault="00826BC6" w:rsidP="00165E52">
      <w:pPr>
        <w:tabs>
          <w:tab w:val="left" w:pos="786"/>
        </w:tabs>
      </w:pPr>
      <w:r w:rsidRPr="00B72D82">
        <w:fldChar w:fldCharType="begin"/>
      </w:r>
      <w:r>
        <w:instrText>HYPERLINK "https://www.naturvardsverket.se/amnesomraden/klimatomstallningen/klimatklivet/publik-laddning/utlysningar-for-stod-till-publik-laddning/"</w:instrText>
      </w:r>
      <w:r w:rsidRPr="00B72D82">
        <w:fldChar w:fldCharType="separate"/>
      </w:r>
      <w:r w:rsidR="00165E52" w:rsidRPr="00165E52">
        <w:t xml:space="preserve">Länk till Klimatklivets hemsida för mer information: </w:t>
      </w:r>
      <w:hyperlink r:id="rId15" w:history="1">
        <w:r w:rsidR="00C23718" w:rsidRPr="00B72D82">
          <w:t>Utlysning och anbud (naturvardsverket.se)</w:t>
        </w:r>
      </w:hyperlink>
      <w:r w:rsidR="00B72D82">
        <w:t>.</w:t>
      </w:r>
    </w:p>
    <w:p w14:paraId="63E41B0A" w14:textId="327B1BEC" w:rsidR="00B07950" w:rsidRDefault="00826BC6" w:rsidP="00B72D82">
      <w:pPr>
        <w:tabs>
          <w:tab w:val="left" w:pos="786"/>
        </w:tabs>
      </w:pPr>
      <w:r w:rsidRPr="00B72D82">
        <w:fldChar w:fldCharType="end"/>
      </w:r>
    </w:p>
    <w:p w14:paraId="1B3D6E47" w14:textId="77777777" w:rsidR="00563D18" w:rsidRDefault="00563D18" w:rsidP="00563D18">
      <w:pPr>
        <w:pStyle w:val="Rubrik3"/>
      </w:pPr>
      <w:bookmarkStart w:id="1" w:name="_Toc1408170356"/>
      <w:r>
        <w:t>Blankettens innehåll</w:t>
      </w:r>
      <w:bookmarkEnd w:id="1"/>
    </w:p>
    <w:p w14:paraId="3373F678" w14:textId="661ED4D9" w:rsidR="0063023E" w:rsidRDefault="0063023E" w:rsidP="00563D18">
      <w:r w:rsidRPr="0063023E">
        <w:t xml:space="preserve">Svarsblanketten inleds med kriterier under punkt 3 som är gemensamma för alla anbud om publika </w:t>
      </w:r>
      <w:r w:rsidR="000E6CD0">
        <w:t>laddningsstationer</w:t>
      </w:r>
      <w:r w:rsidRPr="0063023E">
        <w:t>. Numreringen följer samma struktur som i dokumentet med kriterier och urvalsprocess för stödet, därav nummerföljden.</w:t>
      </w:r>
    </w:p>
    <w:p w14:paraId="3B4BA673" w14:textId="65D4EFED" w:rsidR="00563D18" w:rsidRDefault="00563D18" w:rsidP="00563D18">
      <w:r>
        <w:t>Under 6.1–6.</w:t>
      </w:r>
      <w:r w:rsidR="00751E86">
        <w:t>4</w:t>
      </w:r>
      <w:r>
        <w:t xml:space="preserve"> följer s</w:t>
      </w:r>
      <w:r w:rsidR="00DB17B5">
        <w:t>ka-</w:t>
      </w:r>
      <w:r>
        <w:t>kriterier för denna laddningskategori (</w:t>
      </w:r>
      <w:r w:rsidR="00C72A6B" w:rsidRPr="00C72A6B">
        <w:t xml:space="preserve">Publik laddning för personbilar, </w:t>
      </w:r>
      <w:proofErr w:type="gramStart"/>
      <w:r w:rsidR="00C72A6B" w:rsidRPr="00C72A6B">
        <w:t>10-50</w:t>
      </w:r>
      <w:proofErr w:type="gramEnd"/>
      <w:r w:rsidR="00C72A6B" w:rsidRPr="00C72A6B">
        <w:t xml:space="preserve"> kW</w:t>
      </w:r>
      <w:r>
        <w:t>) som ska vara uppfyllda för att anbudet ska kunna ges stöd.</w:t>
      </w:r>
    </w:p>
    <w:p w14:paraId="11E4FAD8" w14:textId="77777777" w:rsidR="00D3150E" w:rsidRDefault="00D3150E" w:rsidP="00563D18"/>
    <w:p w14:paraId="68B9A627" w14:textId="77777777" w:rsidR="00AA5CDD" w:rsidRDefault="00AA5CDD" w:rsidP="00AA5CDD">
      <w:pPr>
        <w:pStyle w:val="Rubrik3"/>
      </w:pPr>
      <w:bookmarkStart w:id="2" w:name="_Toc159141911"/>
      <w:bookmarkStart w:id="3" w:name="_Toc475666384"/>
      <w:r>
        <w:t>Uppgifter som lämnas i anbud</w:t>
      </w:r>
      <w:bookmarkEnd w:id="2"/>
      <w:bookmarkEnd w:id="3"/>
    </w:p>
    <w:p w14:paraId="5CAEA637" w14:textId="2881B5D6" w:rsidR="00AA5CDD" w:rsidRDefault="00AA5CDD" w:rsidP="00AA5CDD">
      <w:r>
        <w:t xml:space="preserve">Observera att vid beräkning av konkurrensbelopp utgår Naturvårdsverket endast från de siffror för sökt stödbelopp och total investeringskostnad som anbudsgivare angett i länsstyrelsens e-tjänstformulär. Eventuella belopp som anges i bilagor till anbudet kommer </w:t>
      </w:r>
      <w:r w:rsidRPr="00E14B23">
        <w:rPr>
          <w:i/>
          <w:iCs/>
        </w:rPr>
        <w:t>inte</w:t>
      </w:r>
      <w:r>
        <w:t xml:space="preserve"> att ligga till grund för beräkning av konkurrensbelopp och sökt stödandel. Detsamma gäller koordinater för avsedd plats. </w:t>
      </w:r>
      <w:r w:rsidR="008078CF" w:rsidRPr="008078CF">
        <w:t>Endast den geografiska plats som angetts med koordinater i länsstyrelsens e-tjänstformulär kommer att räknas som sökt plats för laddningsstationen.</w:t>
      </w:r>
    </w:p>
    <w:p w14:paraId="32D68D49" w14:textId="1712C046" w:rsidR="00AA5CDD" w:rsidRDefault="00AA5CDD">
      <w:pPr>
        <w:spacing w:after="0" w:line="240" w:lineRule="auto"/>
        <w:rPr>
          <w:rFonts w:ascii="Times New Roman" w:eastAsiaTheme="majorEastAsia" w:hAnsi="Times New Roman" w:cstheme="majorBidi"/>
          <w:sz w:val="40"/>
          <w:szCs w:val="26"/>
        </w:rPr>
      </w:pPr>
    </w:p>
    <w:p w14:paraId="2F16FD86" w14:textId="77777777" w:rsidR="006713EE" w:rsidRDefault="006713EE">
      <w:pPr>
        <w:spacing w:after="0" w:line="240" w:lineRule="auto"/>
        <w:rPr>
          <w:rFonts w:ascii="Times New Roman" w:eastAsiaTheme="majorEastAsia" w:hAnsi="Times New Roman" w:cstheme="majorBidi"/>
          <w:sz w:val="40"/>
          <w:szCs w:val="26"/>
        </w:rPr>
      </w:pPr>
      <w:r>
        <w:br w:type="page"/>
      </w:r>
    </w:p>
    <w:p w14:paraId="40D55EB0" w14:textId="1D786713" w:rsidR="00563D18" w:rsidRDefault="00563D18" w:rsidP="00563D18">
      <w:pPr>
        <w:pStyle w:val="Rubrik2"/>
      </w:pPr>
      <w:bookmarkStart w:id="4" w:name="_Toc2091731277"/>
      <w:r>
        <w:lastRenderedPageBreak/>
        <w:t>Anbudsgivare</w:t>
      </w:r>
      <w:bookmarkEnd w:id="4"/>
      <w:r>
        <w:t xml:space="preserve"> </w:t>
      </w:r>
    </w:p>
    <w:p w14:paraId="63366550" w14:textId="4CCF7A84" w:rsidR="00FB7CF0" w:rsidRDefault="00563D18" w:rsidP="00563D18">
      <w:r>
        <w:t>Organisationens namn:</w:t>
      </w:r>
    </w:p>
    <w:sdt>
      <w:sdtPr>
        <w:id w:val="660120851"/>
        <w:placeholder>
          <w:docPart w:val="A94A13FE3C764CA8A23B7782BD754993"/>
        </w:placeholder>
        <w:showingPlcHdr/>
      </w:sdtPr>
      <w:sdtContent>
        <w:p w14:paraId="0320EA75" w14:textId="101237C8" w:rsidR="00563D18" w:rsidRDefault="00563D18" w:rsidP="00563D18">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ind w:left="360" w:hanging="360"/>
          </w:pPr>
          <w:r w:rsidRPr="000D7AC5">
            <w:rPr>
              <w:rStyle w:val="Platshllartext"/>
            </w:rPr>
            <w:t>Klicka eller tryck här för att ange text.</w:t>
          </w:r>
        </w:p>
      </w:sdtContent>
    </w:sdt>
    <w:p w14:paraId="10C6C6FA" w14:textId="2A5E77AE" w:rsidR="00563D18" w:rsidRPr="00431509" w:rsidRDefault="00563D18" w:rsidP="00563D18">
      <w:pPr>
        <w:pStyle w:val="Rubrik2"/>
        <w:rPr>
          <w:sz w:val="36"/>
          <w:szCs w:val="36"/>
        </w:rPr>
      </w:pPr>
      <w:bookmarkStart w:id="5" w:name="_Toc820953485"/>
      <w:bookmarkStart w:id="6" w:name="_Toc103338905"/>
      <w:bookmarkStart w:id="7" w:name="_Toc1700923987"/>
      <w:r w:rsidRPr="0DA3B31C">
        <w:rPr>
          <w:sz w:val="36"/>
          <w:szCs w:val="36"/>
        </w:rPr>
        <w:t>Gemensamma kriterier för</w:t>
      </w:r>
      <w:r w:rsidR="005D7CE5" w:rsidRPr="0DA3B31C">
        <w:rPr>
          <w:sz w:val="36"/>
          <w:szCs w:val="36"/>
        </w:rPr>
        <w:t xml:space="preserve"> a</w:t>
      </w:r>
      <w:r w:rsidRPr="0DA3B31C">
        <w:rPr>
          <w:sz w:val="36"/>
          <w:szCs w:val="36"/>
        </w:rPr>
        <w:t>lla</w:t>
      </w:r>
      <w:r w:rsidR="005D7CE5" w:rsidRPr="0DA3B31C">
        <w:rPr>
          <w:sz w:val="36"/>
          <w:szCs w:val="36"/>
        </w:rPr>
        <w:t xml:space="preserve"> </w:t>
      </w:r>
      <w:r w:rsidRPr="0DA3B31C">
        <w:rPr>
          <w:sz w:val="36"/>
          <w:szCs w:val="36"/>
        </w:rPr>
        <w:t>laddningskategorier</w:t>
      </w:r>
      <w:bookmarkEnd w:id="5"/>
      <w:bookmarkEnd w:id="6"/>
      <w:bookmarkEnd w:id="7"/>
    </w:p>
    <w:p w14:paraId="34CC2748" w14:textId="77777777" w:rsidR="00563D18" w:rsidRDefault="00563D18" w:rsidP="00563D18">
      <w:pPr>
        <w:pStyle w:val="Rubrik3"/>
        <w:numPr>
          <w:ilvl w:val="1"/>
          <w:numId w:val="10"/>
        </w:numPr>
      </w:pPr>
      <w:bookmarkStart w:id="8" w:name="_Toc103338906"/>
      <w:bookmarkStart w:id="9" w:name="_Toc1012902535"/>
      <w:bookmarkStart w:id="10" w:name="_Toc1701439647"/>
      <w:r>
        <w:t>Lokaliseringskriterier</w:t>
      </w:r>
      <w:bookmarkEnd w:id="8"/>
      <w:bookmarkEnd w:id="9"/>
      <w:r>
        <w:t xml:space="preserve">  </w:t>
      </w:r>
      <w:bookmarkEnd w:id="10"/>
    </w:p>
    <w:p w14:paraId="2EAEAA3F" w14:textId="77404D21" w:rsidR="004324DB" w:rsidRDefault="001F71DE" w:rsidP="00791733">
      <w:pPr>
        <w:ind w:left="360"/>
      </w:pPr>
      <w:r w:rsidRPr="001F71DE">
        <w:t>3.1.1</w:t>
      </w:r>
      <w:r w:rsidR="00B432E3">
        <w:t xml:space="preserve"> </w:t>
      </w:r>
      <w:r w:rsidRPr="001F71DE">
        <w:t>Laddningsstationen ska placeras och utformas så att den är lättåtkomlig och kan användas av alla. Den ska placeras så att anslutning, betalning och annan information kan hanteras från en ögonhöjd på högst 1,2 meter över parkeringsplatsens yta. Utformning av information vid laddningsstationen ska anpassas för användare med nedsatt syn och färgseende. Utrymmet för parkeringsplatserna vid laddningsstationen ska vara utformat så att det är möjligt att komma åt minst en laddningspunkt från en rullstol. Hinder i form av kantstenar och nivåskillnader ska undvikas</w:t>
      </w:r>
      <w:bookmarkStart w:id="11" w:name="_Hlk103354365"/>
      <w:r w:rsidR="00B13EED">
        <w:t>.</w:t>
      </w:r>
      <w:r w:rsidR="00AB1147">
        <w:br/>
      </w:r>
      <w:bookmarkStart w:id="12" w:name="_Hlk103451645"/>
      <w:r w:rsidR="004324DB" w:rsidRPr="00791733">
        <w:rPr>
          <w:i/>
          <w:iCs/>
        </w:rPr>
        <w:t>Kriteriet uppfylls:</w:t>
      </w:r>
      <w:r w:rsidR="004324DB">
        <w:t xml:space="preserve"> </w:t>
      </w:r>
      <w:r w:rsidR="004324DB">
        <w:tab/>
      </w:r>
      <w:sdt>
        <w:sdtPr>
          <w:id w:val="-893888275"/>
          <w14:checkbox>
            <w14:checked w14:val="0"/>
            <w14:checkedState w14:val="2612" w14:font="MS Gothic"/>
            <w14:uncheckedState w14:val="2610" w14:font="MS Gothic"/>
          </w14:checkbox>
        </w:sdtPr>
        <w:sdtContent>
          <w:r w:rsidR="00D537EB">
            <w:rPr>
              <w:rFonts w:ascii="MS Gothic" w:eastAsia="MS Gothic" w:hAnsi="MS Gothic" w:hint="eastAsia"/>
            </w:rPr>
            <w:t>☐</w:t>
          </w:r>
        </w:sdtContent>
      </w:sdt>
      <w:r w:rsidR="004324DB" w:rsidRPr="003567F3">
        <w:t xml:space="preserve"> </w:t>
      </w:r>
      <w:proofErr w:type="gramStart"/>
      <w:r w:rsidR="004324DB">
        <w:t xml:space="preserve">Ja  </w:t>
      </w:r>
      <w:r w:rsidR="004324DB">
        <w:tab/>
      </w:r>
      <w:proofErr w:type="gramEnd"/>
      <w:sdt>
        <w:sdtPr>
          <w:id w:val="-1668097291"/>
          <w14:checkbox>
            <w14:checked w14:val="0"/>
            <w14:checkedState w14:val="2612" w14:font="MS Gothic"/>
            <w14:uncheckedState w14:val="2610" w14:font="MS Gothic"/>
          </w14:checkbox>
        </w:sdtPr>
        <w:sdtContent>
          <w:r w:rsidR="00D537EB">
            <w:rPr>
              <w:rFonts w:ascii="MS Gothic" w:eastAsia="MS Gothic" w:hAnsi="MS Gothic" w:hint="eastAsia"/>
            </w:rPr>
            <w:t>☐</w:t>
          </w:r>
        </w:sdtContent>
      </w:sdt>
      <w:r w:rsidR="004324DB" w:rsidRPr="003567F3">
        <w:t xml:space="preserve"> </w:t>
      </w:r>
      <w:r w:rsidR="004324DB">
        <w:t xml:space="preserve">Nej  </w:t>
      </w:r>
      <w:bookmarkEnd w:id="12"/>
    </w:p>
    <w:p w14:paraId="3703ACB2" w14:textId="77777777" w:rsidR="00F665C2" w:rsidRDefault="00F665C2" w:rsidP="00791733">
      <w:pPr>
        <w:ind w:left="360"/>
      </w:pPr>
    </w:p>
    <w:p w14:paraId="3BBA76AE" w14:textId="489A0940" w:rsidR="00563D18" w:rsidRDefault="00563D18" w:rsidP="00563D18">
      <w:pPr>
        <w:pStyle w:val="Rubrik3"/>
        <w:numPr>
          <w:ilvl w:val="1"/>
          <w:numId w:val="10"/>
        </w:numPr>
      </w:pPr>
      <w:bookmarkStart w:id="13" w:name="_Toc855876736"/>
      <w:bookmarkStart w:id="14" w:name="_Toc103338907"/>
      <w:bookmarkStart w:id="15" w:name="_Toc1091738009"/>
      <w:bookmarkEnd w:id="11"/>
      <w:r>
        <w:t>Tekniska kriterier</w:t>
      </w:r>
      <w:bookmarkEnd w:id="13"/>
      <w:bookmarkEnd w:id="14"/>
      <w:bookmarkEnd w:id="15"/>
    </w:p>
    <w:p w14:paraId="623B1630" w14:textId="1B7435A5" w:rsidR="006427F1" w:rsidRDefault="00563D18" w:rsidP="00791733">
      <w:pPr>
        <w:ind w:left="360"/>
      </w:pPr>
      <w:r w:rsidRPr="00D524E8">
        <w:rPr>
          <w:rFonts w:hint="eastAsia"/>
        </w:rPr>
        <w:t>3</w:t>
      </w:r>
      <w:r w:rsidRPr="00D524E8">
        <w:t>.2.1 -</w:t>
      </w:r>
      <w:r>
        <w:t xml:space="preserve"> </w:t>
      </w:r>
      <w:r w:rsidR="002727DA" w:rsidRPr="002727DA">
        <w:t>Laddningspunkterna ska utrustas med uttag eller anslutningsdon för växelströmsladdning av typ 2 som beskrivs i standarden EN 62196–2 eller anslutningsdon för likströmsladdning av typ Combo 2 som beskrivs i standarden EN 62196–3.</w:t>
      </w:r>
      <w:r w:rsidR="006427F1">
        <w:br/>
      </w:r>
      <w:r w:rsidR="00083960" w:rsidRPr="00791733">
        <w:rPr>
          <w:i/>
          <w:iCs/>
        </w:rPr>
        <w:t>Kriteriet uppfylls:</w:t>
      </w:r>
      <w:r w:rsidR="00083960">
        <w:t xml:space="preserve"> </w:t>
      </w:r>
      <w:r w:rsidR="00083960">
        <w:tab/>
      </w:r>
      <w:sdt>
        <w:sdtPr>
          <w:id w:val="47116577"/>
          <w14:checkbox>
            <w14:checked w14:val="0"/>
            <w14:checkedState w14:val="2612" w14:font="MS Gothic"/>
            <w14:uncheckedState w14:val="2610" w14:font="MS Gothic"/>
          </w14:checkbox>
        </w:sdtPr>
        <w:sdtContent>
          <w:r w:rsidR="007A021D">
            <w:rPr>
              <w:rFonts w:ascii="MS Gothic" w:eastAsia="MS Gothic" w:hAnsi="MS Gothic" w:hint="eastAsia"/>
            </w:rPr>
            <w:t>☐</w:t>
          </w:r>
        </w:sdtContent>
      </w:sdt>
      <w:r w:rsidR="00083960" w:rsidRPr="003567F3">
        <w:t xml:space="preserve"> </w:t>
      </w:r>
      <w:proofErr w:type="gramStart"/>
      <w:r w:rsidR="00083960">
        <w:t xml:space="preserve">Ja  </w:t>
      </w:r>
      <w:r w:rsidR="00083960">
        <w:tab/>
      </w:r>
      <w:proofErr w:type="gramEnd"/>
      <w:sdt>
        <w:sdtPr>
          <w:id w:val="-425647529"/>
          <w14:checkbox>
            <w14:checked w14:val="0"/>
            <w14:checkedState w14:val="2612" w14:font="MS Gothic"/>
            <w14:uncheckedState w14:val="2610" w14:font="MS Gothic"/>
          </w14:checkbox>
        </w:sdtPr>
        <w:sdtContent>
          <w:r w:rsidR="007A021D">
            <w:rPr>
              <w:rFonts w:ascii="MS Gothic" w:eastAsia="MS Gothic" w:hAnsi="MS Gothic" w:hint="eastAsia"/>
            </w:rPr>
            <w:t>☐</w:t>
          </w:r>
        </w:sdtContent>
      </w:sdt>
      <w:r w:rsidR="00083960" w:rsidRPr="003567F3">
        <w:t xml:space="preserve"> </w:t>
      </w:r>
      <w:r w:rsidR="00083960">
        <w:t xml:space="preserve">Nej  </w:t>
      </w:r>
    </w:p>
    <w:p w14:paraId="7F8327B6" w14:textId="6EEE563E" w:rsidR="00563D18" w:rsidRPr="00B51FE7" w:rsidRDefault="00563D18" w:rsidP="00B51FE7">
      <w:pPr>
        <w:ind w:left="360"/>
      </w:pPr>
      <w:r>
        <w:t xml:space="preserve">3.2.2 - </w:t>
      </w:r>
      <w:r w:rsidR="002518BE" w:rsidRPr="002518BE">
        <w:t xml:space="preserve">Laddningsstationen ska klara att intensiteten på den elektricitet som överförs till batteriet justeras i realtid, baserat på information som tas emot genom elektronisk kommunikation, så kallad </w:t>
      </w:r>
      <w:r w:rsidR="002518BE" w:rsidRPr="007A021D">
        <w:rPr>
          <w:i/>
          <w:iCs/>
        </w:rPr>
        <w:t>smart laddning</w:t>
      </w:r>
      <w:r w:rsidR="002518BE" w:rsidRPr="002518BE">
        <w:t>. Laddnings</w:t>
      </w:r>
      <w:r w:rsidR="007A021D">
        <w:t>-</w:t>
      </w:r>
      <w:r w:rsidR="002518BE" w:rsidRPr="002518BE">
        <w:t>stationen ska ha en hårdvara som är digitalt uppkopplad och kan kommunicera och styras via OCPP-protokollet eller motsvarande protokoll. Uppkoppling baserad på enbart 2G- eller 3G-teknik är inte tillåten.</w:t>
      </w:r>
      <w:r w:rsidR="00DE0467" w:rsidDel="00DE0467">
        <w:t xml:space="preserve"> </w:t>
      </w:r>
      <w:r w:rsidR="00F45F1C">
        <w:br/>
      </w:r>
      <w:r w:rsidR="00083960" w:rsidRPr="00791733">
        <w:rPr>
          <w:i/>
          <w:iCs/>
        </w:rPr>
        <w:t>Kriteriet uppfylls:</w:t>
      </w:r>
      <w:r w:rsidR="00083960">
        <w:t xml:space="preserve"> </w:t>
      </w:r>
      <w:r w:rsidR="00083960">
        <w:tab/>
      </w:r>
      <w:sdt>
        <w:sdtPr>
          <w:id w:val="1039866806"/>
          <w14:checkbox>
            <w14:checked w14:val="0"/>
            <w14:checkedState w14:val="2612" w14:font="MS Gothic"/>
            <w14:uncheckedState w14:val="2610" w14:font="MS Gothic"/>
          </w14:checkbox>
        </w:sdtPr>
        <w:sdtContent>
          <w:r w:rsidR="007A021D">
            <w:rPr>
              <w:rFonts w:ascii="MS Gothic" w:eastAsia="MS Gothic" w:hAnsi="MS Gothic" w:hint="eastAsia"/>
            </w:rPr>
            <w:t>☐</w:t>
          </w:r>
        </w:sdtContent>
      </w:sdt>
      <w:r w:rsidR="00083960" w:rsidRPr="003567F3">
        <w:t xml:space="preserve"> </w:t>
      </w:r>
      <w:proofErr w:type="gramStart"/>
      <w:r w:rsidR="00083960">
        <w:t xml:space="preserve">Ja  </w:t>
      </w:r>
      <w:r w:rsidR="00083960">
        <w:tab/>
      </w:r>
      <w:proofErr w:type="gramEnd"/>
      <w:sdt>
        <w:sdtPr>
          <w:id w:val="1657037824"/>
          <w14:checkbox>
            <w14:checked w14:val="0"/>
            <w14:checkedState w14:val="2612" w14:font="MS Gothic"/>
            <w14:uncheckedState w14:val="2610" w14:font="MS Gothic"/>
          </w14:checkbox>
        </w:sdtPr>
        <w:sdtContent>
          <w:r w:rsidR="007A021D">
            <w:rPr>
              <w:rFonts w:ascii="MS Gothic" w:eastAsia="MS Gothic" w:hAnsi="MS Gothic" w:hint="eastAsia"/>
            </w:rPr>
            <w:t>☐</w:t>
          </w:r>
        </w:sdtContent>
      </w:sdt>
      <w:r w:rsidR="00083960" w:rsidRPr="003567F3">
        <w:t xml:space="preserve"> </w:t>
      </w:r>
      <w:r w:rsidR="00083960">
        <w:t xml:space="preserve">Nej  </w:t>
      </w:r>
    </w:p>
    <w:p w14:paraId="512C44B4" w14:textId="769A4CAD" w:rsidR="00AB1147" w:rsidRDefault="00563D18" w:rsidP="0016518B">
      <w:pPr>
        <w:ind w:left="360"/>
      </w:pPr>
      <w:r w:rsidRPr="00563D18">
        <w:t xml:space="preserve">3.2.3 - </w:t>
      </w:r>
      <w:r w:rsidR="00C43E08" w:rsidRPr="00C43E08">
        <w:t>Laddningsstationen ska utrustas på ett sådant sätt att information om laddningspunkterna kan förmedlas i realtid. För att uppfylla kravet om informationsförmedlingen i realtid ska laddningsstationen kopplas upp mot databasen Nobil från den tidpunkt då laddningsstationen sätts i bruk.</w:t>
      </w:r>
      <w:r w:rsidR="00791733">
        <w:br/>
      </w:r>
      <w:r w:rsidR="00083960" w:rsidRPr="00791733">
        <w:rPr>
          <w:i/>
          <w:iCs/>
        </w:rPr>
        <w:t>Kriteriet uppfylls:</w:t>
      </w:r>
      <w:r w:rsidR="00083960">
        <w:t xml:space="preserve"> </w:t>
      </w:r>
      <w:r w:rsidR="00083960">
        <w:tab/>
      </w:r>
      <w:sdt>
        <w:sdtPr>
          <w:id w:val="-244490795"/>
          <w14:checkbox>
            <w14:checked w14:val="0"/>
            <w14:checkedState w14:val="2612" w14:font="MS Gothic"/>
            <w14:uncheckedState w14:val="2610" w14:font="MS Gothic"/>
          </w14:checkbox>
        </w:sdtPr>
        <w:sdtContent>
          <w:r w:rsidR="00B62667">
            <w:rPr>
              <w:rFonts w:ascii="MS Gothic" w:eastAsia="MS Gothic" w:hAnsi="MS Gothic" w:hint="eastAsia"/>
            </w:rPr>
            <w:t>☐</w:t>
          </w:r>
        </w:sdtContent>
      </w:sdt>
      <w:r w:rsidR="00083960" w:rsidRPr="003567F3">
        <w:t xml:space="preserve"> </w:t>
      </w:r>
      <w:proofErr w:type="gramStart"/>
      <w:r w:rsidR="00083960">
        <w:t xml:space="preserve">Ja  </w:t>
      </w:r>
      <w:r w:rsidR="00083960">
        <w:tab/>
      </w:r>
      <w:proofErr w:type="gramEnd"/>
      <w:sdt>
        <w:sdtPr>
          <w:id w:val="78338282"/>
          <w14:checkbox>
            <w14:checked w14:val="0"/>
            <w14:checkedState w14:val="2612" w14:font="MS Gothic"/>
            <w14:uncheckedState w14:val="2610" w14:font="MS Gothic"/>
          </w14:checkbox>
        </w:sdtPr>
        <w:sdtContent>
          <w:r w:rsidR="00B62667">
            <w:rPr>
              <w:rFonts w:ascii="MS Gothic" w:eastAsia="MS Gothic" w:hAnsi="MS Gothic" w:hint="eastAsia"/>
            </w:rPr>
            <w:t>☐</w:t>
          </w:r>
        </w:sdtContent>
      </w:sdt>
      <w:r w:rsidR="00083960" w:rsidRPr="003567F3">
        <w:t xml:space="preserve"> </w:t>
      </w:r>
      <w:r w:rsidR="00083960">
        <w:t xml:space="preserve">Nej  </w:t>
      </w:r>
    </w:p>
    <w:p w14:paraId="2E0C9417" w14:textId="7D94A7D9" w:rsidR="00990E04" w:rsidRDefault="00F50975" w:rsidP="00190344">
      <w:pPr>
        <w:ind w:left="360"/>
      </w:pPr>
      <w:r w:rsidRPr="00F50975">
        <w:t xml:space="preserve">3.2.4 - </w:t>
      </w:r>
      <w:r w:rsidR="00323A3E" w:rsidRPr="00EF64E5">
        <w:t>Marknadsmässiga priser ska debiteras vid laddning.</w:t>
      </w:r>
      <w:r w:rsidR="00791733">
        <w:br/>
      </w:r>
      <w:r w:rsidR="00083960" w:rsidRPr="00791733">
        <w:rPr>
          <w:i/>
          <w:iCs/>
        </w:rPr>
        <w:t>Kriteriet uppfylls:</w:t>
      </w:r>
      <w:r w:rsidR="00083960">
        <w:t xml:space="preserve"> </w:t>
      </w:r>
      <w:r w:rsidR="00083960">
        <w:tab/>
      </w:r>
      <w:sdt>
        <w:sdtPr>
          <w:id w:val="1913734533"/>
          <w14:checkbox>
            <w14:checked w14:val="0"/>
            <w14:checkedState w14:val="2612" w14:font="MS Gothic"/>
            <w14:uncheckedState w14:val="2610" w14:font="MS Gothic"/>
          </w14:checkbox>
        </w:sdtPr>
        <w:sdtContent>
          <w:r w:rsidR="00B62667">
            <w:rPr>
              <w:rFonts w:ascii="MS Gothic" w:eastAsia="MS Gothic" w:hAnsi="MS Gothic" w:hint="eastAsia"/>
            </w:rPr>
            <w:t>☐</w:t>
          </w:r>
        </w:sdtContent>
      </w:sdt>
      <w:r w:rsidR="00083960" w:rsidRPr="003567F3">
        <w:t xml:space="preserve"> </w:t>
      </w:r>
      <w:proofErr w:type="gramStart"/>
      <w:r w:rsidR="00083960">
        <w:t xml:space="preserve">Ja  </w:t>
      </w:r>
      <w:r w:rsidR="00083960">
        <w:tab/>
      </w:r>
      <w:proofErr w:type="gramEnd"/>
      <w:sdt>
        <w:sdtPr>
          <w:id w:val="1631977153"/>
          <w14:checkbox>
            <w14:checked w14:val="0"/>
            <w14:checkedState w14:val="2612" w14:font="MS Gothic"/>
            <w14:uncheckedState w14:val="2610" w14:font="MS Gothic"/>
          </w14:checkbox>
        </w:sdtPr>
        <w:sdtContent>
          <w:r w:rsidR="00B62667">
            <w:rPr>
              <w:rFonts w:ascii="MS Gothic" w:eastAsia="MS Gothic" w:hAnsi="MS Gothic" w:hint="eastAsia"/>
            </w:rPr>
            <w:t>☐</w:t>
          </w:r>
        </w:sdtContent>
      </w:sdt>
      <w:r w:rsidR="00083960" w:rsidRPr="003567F3">
        <w:t xml:space="preserve"> </w:t>
      </w:r>
      <w:r w:rsidR="00083960">
        <w:t xml:space="preserve">Nej  </w:t>
      </w:r>
    </w:p>
    <w:p w14:paraId="4AD9FD17" w14:textId="77777777" w:rsidR="00990E04" w:rsidRDefault="00990E04">
      <w:pPr>
        <w:spacing w:after="0" w:line="240" w:lineRule="auto"/>
      </w:pPr>
      <w:r>
        <w:br w:type="page"/>
      </w:r>
    </w:p>
    <w:p w14:paraId="23D94186" w14:textId="07663456" w:rsidR="00F50975" w:rsidRPr="00F50975" w:rsidRDefault="00F50975" w:rsidP="00F50975">
      <w:pPr>
        <w:keepNext/>
        <w:numPr>
          <w:ilvl w:val="1"/>
          <w:numId w:val="10"/>
        </w:numPr>
        <w:spacing w:before="240" w:line="320" w:lineRule="exact"/>
        <w:outlineLvl w:val="2"/>
        <w:rPr>
          <w:rFonts w:ascii="Arial" w:eastAsia="Times New Roman" w:hAnsi="Arial" w:cs="Times New Roman"/>
          <w:sz w:val="29"/>
          <w:szCs w:val="24"/>
        </w:rPr>
      </w:pPr>
      <w:bookmarkStart w:id="16" w:name="_Toc103338908"/>
      <w:bookmarkStart w:id="17" w:name="_Toc1327198089"/>
      <w:r w:rsidRPr="00F50975">
        <w:rPr>
          <w:rFonts w:ascii="Arial" w:eastAsia="Times New Roman" w:hAnsi="Arial" w:cs="Times New Roman"/>
          <w:sz w:val="29"/>
          <w:szCs w:val="24"/>
        </w:rPr>
        <w:lastRenderedPageBreak/>
        <w:t>Driftkriterier</w:t>
      </w:r>
      <w:bookmarkEnd w:id="16"/>
      <w:bookmarkEnd w:id="17"/>
    </w:p>
    <w:p w14:paraId="597AE0BA" w14:textId="65677B53" w:rsidR="00791733" w:rsidRDefault="00791733" w:rsidP="00791733">
      <w:pPr>
        <w:ind w:left="360"/>
      </w:pPr>
      <w:r w:rsidRPr="00791733">
        <w:t xml:space="preserve">3.3.1 - </w:t>
      </w:r>
      <w:r w:rsidR="008C4939" w:rsidRPr="008C4939">
        <w:t>Laddningsstationen ska vara publik.</w:t>
      </w:r>
      <w:r>
        <w:br/>
      </w:r>
      <w:r w:rsidR="00083960" w:rsidRPr="00791733">
        <w:rPr>
          <w:i/>
          <w:iCs/>
        </w:rPr>
        <w:t>Kriteriet uppfylls:</w:t>
      </w:r>
      <w:r w:rsidR="00083960">
        <w:t xml:space="preserve"> </w:t>
      </w:r>
      <w:r w:rsidR="00083960">
        <w:tab/>
      </w:r>
      <w:sdt>
        <w:sdtPr>
          <w:id w:val="-1997639316"/>
          <w14:checkbox>
            <w14:checked w14:val="0"/>
            <w14:checkedState w14:val="2612" w14:font="MS Gothic"/>
            <w14:uncheckedState w14:val="2610" w14:font="MS Gothic"/>
          </w14:checkbox>
        </w:sdtPr>
        <w:sdtContent>
          <w:r w:rsidR="00B62667">
            <w:rPr>
              <w:rFonts w:ascii="MS Gothic" w:eastAsia="MS Gothic" w:hAnsi="MS Gothic" w:hint="eastAsia"/>
            </w:rPr>
            <w:t>☐</w:t>
          </w:r>
        </w:sdtContent>
      </w:sdt>
      <w:r w:rsidR="00083960" w:rsidRPr="003567F3">
        <w:t xml:space="preserve"> </w:t>
      </w:r>
      <w:proofErr w:type="gramStart"/>
      <w:r w:rsidR="00083960">
        <w:t xml:space="preserve">Ja  </w:t>
      </w:r>
      <w:r w:rsidR="00083960">
        <w:tab/>
      </w:r>
      <w:proofErr w:type="gramEnd"/>
      <w:sdt>
        <w:sdtPr>
          <w:id w:val="-1493326472"/>
          <w14:checkbox>
            <w14:checked w14:val="0"/>
            <w14:checkedState w14:val="2612" w14:font="MS Gothic"/>
            <w14:uncheckedState w14:val="2610" w14:font="MS Gothic"/>
          </w14:checkbox>
        </w:sdtPr>
        <w:sdtContent>
          <w:r w:rsidR="00B62667">
            <w:rPr>
              <w:rFonts w:ascii="MS Gothic" w:eastAsia="MS Gothic" w:hAnsi="MS Gothic" w:hint="eastAsia"/>
            </w:rPr>
            <w:t>☐</w:t>
          </w:r>
        </w:sdtContent>
      </w:sdt>
      <w:r w:rsidR="00083960" w:rsidRPr="003567F3">
        <w:t xml:space="preserve"> </w:t>
      </w:r>
      <w:r w:rsidR="00083960">
        <w:t xml:space="preserve">Nej  </w:t>
      </w:r>
    </w:p>
    <w:p w14:paraId="74E5CEFB" w14:textId="6745DF85" w:rsidR="00F50975" w:rsidRDefault="00F50975" w:rsidP="00791733">
      <w:pPr>
        <w:ind w:left="360"/>
      </w:pPr>
      <w:r w:rsidRPr="00F50975">
        <w:t xml:space="preserve">3.3.2 - </w:t>
      </w:r>
      <w:r w:rsidR="00A579BC" w:rsidRPr="00A579BC">
        <w:t>Aktören som ansvarar för laddningsstationens drift ska kunna garantera tillgänglig kundtjänst dygnet runt under hela kalenderåret.</w:t>
      </w:r>
      <w:r w:rsidR="009972B1" w:rsidDel="009972B1">
        <w:t xml:space="preserve"> </w:t>
      </w:r>
      <w:r w:rsidR="00791733">
        <w:br/>
      </w:r>
      <w:r w:rsidR="00083960" w:rsidRPr="00791733">
        <w:rPr>
          <w:i/>
          <w:iCs/>
        </w:rPr>
        <w:t>Kriteriet uppfylls:</w:t>
      </w:r>
      <w:r w:rsidR="00083960">
        <w:t xml:space="preserve"> </w:t>
      </w:r>
      <w:r w:rsidR="00083960">
        <w:tab/>
      </w:r>
      <w:sdt>
        <w:sdtPr>
          <w:id w:val="-1158066378"/>
          <w14:checkbox>
            <w14:checked w14:val="0"/>
            <w14:checkedState w14:val="2612" w14:font="MS Gothic"/>
            <w14:uncheckedState w14:val="2610" w14:font="MS Gothic"/>
          </w14:checkbox>
        </w:sdtPr>
        <w:sdtContent>
          <w:r w:rsidR="00E719D8">
            <w:rPr>
              <w:rFonts w:ascii="MS Gothic" w:eastAsia="MS Gothic" w:hAnsi="MS Gothic" w:hint="eastAsia"/>
            </w:rPr>
            <w:t>☐</w:t>
          </w:r>
        </w:sdtContent>
      </w:sdt>
      <w:r w:rsidR="00083960" w:rsidRPr="003567F3">
        <w:t xml:space="preserve"> </w:t>
      </w:r>
      <w:proofErr w:type="gramStart"/>
      <w:r w:rsidR="00083960">
        <w:t xml:space="preserve">Ja  </w:t>
      </w:r>
      <w:r w:rsidR="00083960">
        <w:tab/>
      </w:r>
      <w:proofErr w:type="gramEnd"/>
      <w:sdt>
        <w:sdtPr>
          <w:id w:val="439651590"/>
          <w14:checkbox>
            <w14:checked w14:val="0"/>
            <w14:checkedState w14:val="2612" w14:font="MS Gothic"/>
            <w14:uncheckedState w14:val="2610" w14:font="MS Gothic"/>
          </w14:checkbox>
        </w:sdtPr>
        <w:sdtContent>
          <w:r w:rsidR="00E719D8">
            <w:rPr>
              <w:rFonts w:ascii="MS Gothic" w:eastAsia="MS Gothic" w:hAnsi="MS Gothic" w:hint="eastAsia"/>
            </w:rPr>
            <w:t>☐</w:t>
          </w:r>
        </w:sdtContent>
      </w:sdt>
      <w:r w:rsidR="00083960" w:rsidRPr="003567F3">
        <w:t xml:space="preserve"> </w:t>
      </w:r>
      <w:r w:rsidR="00083960">
        <w:t xml:space="preserve">Nej  </w:t>
      </w:r>
    </w:p>
    <w:p w14:paraId="344CDFCC" w14:textId="332E8F53" w:rsidR="00563D18" w:rsidRDefault="00F50975" w:rsidP="00791733">
      <w:pPr>
        <w:ind w:left="360"/>
      </w:pPr>
      <w:r w:rsidRPr="00F50975">
        <w:t xml:space="preserve">3.3.3 - </w:t>
      </w:r>
      <w:r w:rsidR="007B788F" w:rsidRPr="007B788F">
        <w:t>Anbudsgivaren ska åta sig att säkerställa att laddningsstationen är i drift under minst fem (5) år efter det att laddningsstationen</w:t>
      </w:r>
      <w:r w:rsidR="009D3BB3">
        <w:t xml:space="preserve"> </w:t>
      </w:r>
      <w:r w:rsidR="00BF36A2">
        <w:t>f</w:t>
      </w:r>
      <w:r w:rsidR="007B788F" w:rsidRPr="007B788F">
        <w:t>ärdigställts.</w:t>
      </w:r>
      <w:r w:rsidR="00791733">
        <w:br/>
      </w:r>
      <w:r w:rsidR="00083960" w:rsidRPr="00791733">
        <w:rPr>
          <w:i/>
          <w:iCs/>
        </w:rPr>
        <w:t>Kriteriet uppfylls:</w:t>
      </w:r>
      <w:r w:rsidR="00083960">
        <w:t xml:space="preserve"> </w:t>
      </w:r>
      <w:r w:rsidR="00083960">
        <w:tab/>
      </w:r>
      <w:sdt>
        <w:sdtPr>
          <w:id w:val="671535215"/>
          <w14:checkbox>
            <w14:checked w14:val="0"/>
            <w14:checkedState w14:val="2612" w14:font="MS Gothic"/>
            <w14:uncheckedState w14:val="2610" w14:font="MS Gothic"/>
          </w14:checkbox>
        </w:sdtPr>
        <w:sdtContent>
          <w:r w:rsidR="00E719D8">
            <w:rPr>
              <w:rFonts w:ascii="MS Gothic" w:eastAsia="MS Gothic" w:hAnsi="MS Gothic" w:hint="eastAsia"/>
            </w:rPr>
            <w:t>☐</w:t>
          </w:r>
        </w:sdtContent>
      </w:sdt>
      <w:r w:rsidR="00083960" w:rsidRPr="003567F3">
        <w:t xml:space="preserve"> </w:t>
      </w:r>
      <w:proofErr w:type="gramStart"/>
      <w:r w:rsidR="00083960">
        <w:t xml:space="preserve">Ja  </w:t>
      </w:r>
      <w:r w:rsidR="00083960">
        <w:tab/>
      </w:r>
      <w:proofErr w:type="gramEnd"/>
      <w:sdt>
        <w:sdtPr>
          <w:id w:val="-1896577618"/>
          <w14:checkbox>
            <w14:checked w14:val="0"/>
            <w14:checkedState w14:val="2612" w14:font="MS Gothic"/>
            <w14:uncheckedState w14:val="2610" w14:font="MS Gothic"/>
          </w14:checkbox>
        </w:sdtPr>
        <w:sdtContent>
          <w:r w:rsidR="00E719D8">
            <w:rPr>
              <w:rFonts w:ascii="MS Gothic" w:eastAsia="MS Gothic" w:hAnsi="MS Gothic" w:hint="eastAsia"/>
            </w:rPr>
            <w:t>☐</w:t>
          </w:r>
        </w:sdtContent>
      </w:sdt>
      <w:r w:rsidR="00083960" w:rsidRPr="003567F3">
        <w:t xml:space="preserve"> </w:t>
      </w:r>
      <w:r w:rsidR="00083960">
        <w:t xml:space="preserve">Nej  </w:t>
      </w:r>
    </w:p>
    <w:p w14:paraId="1EFAA24F" w14:textId="77777777" w:rsidR="00F665C2" w:rsidRPr="00563D18" w:rsidRDefault="00F665C2" w:rsidP="00791733">
      <w:pPr>
        <w:ind w:left="360"/>
      </w:pPr>
    </w:p>
    <w:p w14:paraId="4645C607" w14:textId="76C4D858" w:rsidR="00F50975" w:rsidRDefault="00F50975" w:rsidP="00F50975">
      <w:pPr>
        <w:pStyle w:val="Rubrik3"/>
        <w:numPr>
          <w:ilvl w:val="1"/>
          <w:numId w:val="10"/>
        </w:numPr>
      </w:pPr>
      <w:bookmarkStart w:id="18" w:name="_Toc1829685024"/>
      <w:bookmarkStart w:id="19" w:name="_Toc103338909"/>
      <w:bookmarkStart w:id="20" w:name="_Toc1067362435"/>
      <w:r>
        <w:t>Övriga kriterier</w:t>
      </w:r>
      <w:bookmarkEnd w:id="18"/>
      <w:bookmarkEnd w:id="19"/>
      <w:bookmarkEnd w:id="20"/>
    </w:p>
    <w:p w14:paraId="2A066F8A" w14:textId="0BAAB36B" w:rsidR="00F50975" w:rsidRDefault="00F50975" w:rsidP="00FB7CF0">
      <w:pPr>
        <w:ind w:left="360"/>
      </w:pPr>
      <w:r>
        <w:t xml:space="preserve">3.4.1 - </w:t>
      </w:r>
      <w:r w:rsidR="00866FA9" w:rsidRPr="00866FA9">
        <w:t>Laddningsstationen ska installeras av ett sådant elinstallationsföretag eller en sådan elinstallatör som avses i elsäkerhetslagen (2016:732).</w:t>
      </w:r>
      <w:r w:rsidR="009972B1" w:rsidDel="009972B1">
        <w:t xml:space="preserve"> </w:t>
      </w:r>
      <w:r w:rsidR="00791733">
        <w:br/>
      </w:r>
      <w:r w:rsidR="00083960" w:rsidRPr="00791733">
        <w:rPr>
          <w:i/>
          <w:iCs/>
        </w:rPr>
        <w:t>Kriteriet uppfylls:</w:t>
      </w:r>
      <w:r w:rsidR="00083960">
        <w:t xml:space="preserve"> </w:t>
      </w:r>
      <w:r w:rsidR="00083960">
        <w:tab/>
      </w:r>
      <w:sdt>
        <w:sdtPr>
          <w:id w:val="27541556"/>
          <w14:checkbox>
            <w14:checked w14:val="0"/>
            <w14:checkedState w14:val="2612" w14:font="MS Gothic"/>
            <w14:uncheckedState w14:val="2610" w14:font="MS Gothic"/>
          </w14:checkbox>
        </w:sdtPr>
        <w:sdtContent>
          <w:r w:rsidR="00E719D8">
            <w:rPr>
              <w:rFonts w:ascii="MS Gothic" w:eastAsia="MS Gothic" w:hAnsi="MS Gothic" w:hint="eastAsia"/>
            </w:rPr>
            <w:t>☐</w:t>
          </w:r>
        </w:sdtContent>
      </w:sdt>
      <w:r w:rsidR="00083960" w:rsidRPr="003567F3">
        <w:t xml:space="preserve"> </w:t>
      </w:r>
      <w:proofErr w:type="gramStart"/>
      <w:r w:rsidR="00083960">
        <w:t xml:space="preserve">Ja  </w:t>
      </w:r>
      <w:r w:rsidR="00083960">
        <w:tab/>
      </w:r>
      <w:proofErr w:type="gramEnd"/>
      <w:sdt>
        <w:sdtPr>
          <w:id w:val="1541475008"/>
          <w14:checkbox>
            <w14:checked w14:val="0"/>
            <w14:checkedState w14:val="2612" w14:font="MS Gothic"/>
            <w14:uncheckedState w14:val="2610" w14:font="MS Gothic"/>
          </w14:checkbox>
        </w:sdtPr>
        <w:sdtContent>
          <w:r w:rsidR="00E719D8">
            <w:rPr>
              <w:rFonts w:ascii="MS Gothic" w:eastAsia="MS Gothic" w:hAnsi="MS Gothic" w:hint="eastAsia"/>
            </w:rPr>
            <w:t>☐</w:t>
          </w:r>
        </w:sdtContent>
      </w:sdt>
      <w:r w:rsidR="00083960" w:rsidRPr="003567F3">
        <w:t xml:space="preserve"> </w:t>
      </w:r>
      <w:r w:rsidR="00083960">
        <w:t xml:space="preserve">Nej  </w:t>
      </w:r>
    </w:p>
    <w:p w14:paraId="71107F4E" w14:textId="6C34401B" w:rsidR="006A5989" w:rsidRDefault="00F50975" w:rsidP="006A5989">
      <w:pPr>
        <w:ind w:left="360"/>
      </w:pPr>
      <w:r>
        <w:t xml:space="preserve">3.4.2 - </w:t>
      </w:r>
      <w:r w:rsidR="007A4DD6" w:rsidRPr="007A4DD6">
        <w:t>Anbudsgivaren ska vid förfrågan från Naturvårdsverket kunna påvisa att avsedd plats är aktuell för en publik laddningsstation genom att uppvisa dokument som styrker anbudsgivarens ägandeskap över marken, befintligt avtal med markägaren eller intyg om inledd förhandling med markägaren om markupplåtelse.</w:t>
      </w:r>
      <w:r w:rsidR="006A0A3C">
        <w:br/>
      </w:r>
      <w:r w:rsidR="00083960" w:rsidRPr="00791733">
        <w:rPr>
          <w:i/>
          <w:iCs/>
        </w:rPr>
        <w:t>Kriteriet uppfylls:</w:t>
      </w:r>
      <w:r w:rsidR="00083960">
        <w:t xml:space="preserve"> </w:t>
      </w:r>
      <w:r w:rsidR="00083960">
        <w:tab/>
      </w:r>
      <w:sdt>
        <w:sdtPr>
          <w:id w:val="267592814"/>
          <w14:checkbox>
            <w14:checked w14:val="0"/>
            <w14:checkedState w14:val="2612" w14:font="MS Gothic"/>
            <w14:uncheckedState w14:val="2610" w14:font="MS Gothic"/>
          </w14:checkbox>
        </w:sdtPr>
        <w:sdtContent>
          <w:r w:rsidR="00E719D8">
            <w:rPr>
              <w:rFonts w:ascii="MS Gothic" w:eastAsia="MS Gothic" w:hAnsi="MS Gothic" w:hint="eastAsia"/>
            </w:rPr>
            <w:t>☐</w:t>
          </w:r>
        </w:sdtContent>
      </w:sdt>
      <w:r w:rsidR="00083960" w:rsidRPr="003567F3">
        <w:t xml:space="preserve"> </w:t>
      </w:r>
      <w:proofErr w:type="gramStart"/>
      <w:r w:rsidR="00083960">
        <w:t xml:space="preserve">Ja  </w:t>
      </w:r>
      <w:r w:rsidR="00083960">
        <w:tab/>
      </w:r>
      <w:proofErr w:type="gramEnd"/>
      <w:sdt>
        <w:sdtPr>
          <w:id w:val="-729304392"/>
          <w14:checkbox>
            <w14:checked w14:val="0"/>
            <w14:checkedState w14:val="2612" w14:font="MS Gothic"/>
            <w14:uncheckedState w14:val="2610" w14:font="MS Gothic"/>
          </w14:checkbox>
        </w:sdtPr>
        <w:sdtContent>
          <w:r w:rsidR="00E719D8">
            <w:rPr>
              <w:rFonts w:ascii="MS Gothic" w:eastAsia="MS Gothic" w:hAnsi="MS Gothic" w:hint="eastAsia"/>
            </w:rPr>
            <w:t>☐</w:t>
          </w:r>
        </w:sdtContent>
      </w:sdt>
      <w:r w:rsidR="00083960" w:rsidRPr="003567F3">
        <w:t xml:space="preserve"> </w:t>
      </w:r>
      <w:r w:rsidR="00083960">
        <w:t xml:space="preserve">Nej  </w:t>
      </w:r>
      <w:bookmarkStart w:id="21" w:name="_Hlk108077776"/>
    </w:p>
    <w:bookmarkEnd w:id="21"/>
    <w:p w14:paraId="01E3AB07" w14:textId="48BC689C" w:rsidR="00C02330" w:rsidRDefault="00C02330" w:rsidP="00FB7CF0">
      <w:pPr>
        <w:ind w:left="360"/>
      </w:pPr>
      <w:r w:rsidRPr="00C02330">
        <w:t xml:space="preserve">3.4.3 - </w:t>
      </w:r>
      <w:r w:rsidR="00586906" w:rsidRPr="00493564">
        <w:t>Anbudsgivaren ska bifoga kostnadsunderlag</w:t>
      </w:r>
      <w:r w:rsidR="00C23718">
        <w:t xml:space="preserve">, </w:t>
      </w:r>
      <w:r w:rsidR="00586906" w:rsidRPr="00493564">
        <w:t>offert</w:t>
      </w:r>
      <w:r w:rsidR="00586906">
        <w:t>/</w:t>
      </w:r>
      <w:r w:rsidR="00586906" w:rsidRPr="00493564">
        <w:t xml:space="preserve">er, som styrker </w:t>
      </w:r>
      <w:r w:rsidR="004C3659">
        <w:t>angivna</w:t>
      </w:r>
      <w:r w:rsidR="004C3659" w:rsidRPr="00493564">
        <w:t xml:space="preserve"> </w:t>
      </w:r>
      <w:r w:rsidR="00586906" w:rsidRPr="00493564">
        <w:t>investeringskostnader.</w:t>
      </w:r>
      <w:r w:rsidR="00586906" w:rsidRPr="00493564" w:rsidDel="00493564">
        <w:t xml:space="preserve"> </w:t>
      </w:r>
      <w:r w:rsidR="00586906" w:rsidRPr="00C02330">
        <w:t>(Bifogas i e-tjänsten.)</w:t>
      </w:r>
      <w:r w:rsidR="00791733">
        <w:br/>
      </w:r>
      <w:r w:rsidR="00083960" w:rsidRPr="00791733">
        <w:rPr>
          <w:i/>
          <w:iCs/>
        </w:rPr>
        <w:t>Kriteriet uppfylls:</w:t>
      </w:r>
      <w:r w:rsidR="00083960">
        <w:t xml:space="preserve"> </w:t>
      </w:r>
      <w:r w:rsidR="00083960">
        <w:tab/>
      </w:r>
      <w:sdt>
        <w:sdtPr>
          <w:id w:val="309525387"/>
          <w14:checkbox>
            <w14:checked w14:val="0"/>
            <w14:checkedState w14:val="2612" w14:font="MS Gothic"/>
            <w14:uncheckedState w14:val="2610" w14:font="MS Gothic"/>
          </w14:checkbox>
        </w:sdtPr>
        <w:sdtContent>
          <w:r w:rsidR="00DC407F">
            <w:rPr>
              <w:rFonts w:ascii="MS Gothic" w:eastAsia="MS Gothic" w:hAnsi="MS Gothic" w:hint="eastAsia"/>
            </w:rPr>
            <w:t>☐</w:t>
          </w:r>
        </w:sdtContent>
      </w:sdt>
      <w:r w:rsidR="00083960" w:rsidRPr="003567F3">
        <w:t xml:space="preserve"> </w:t>
      </w:r>
      <w:proofErr w:type="gramStart"/>
      <w:r w:rsidR="00083960">
        <w:t xml:space="preserve">Ja  </w:t>
      </w:r>
      <w:r w:rsidR="00083960">
        <w:tab/>
      </w:r>
      <w:proofErr w:type="gramEnd"/>
      <w:sdt>
        <w:sdtPr>
          <w:id w:val="1857920080"/>
          <w14:checkbox>
            <w14:checked w14:val="0"/>
            <w14:checkedState w14:val="2612" w14:font="MS Gothic"/>
            <w14:uncheckedState w14:val="2610" w14:font="MS Gothic"/>
          </w14:checkbox>
        </w:sdtPr>
        <w:sdtContent>
          <w:r w:rsidR="00DC407F">
            <w:rPr>
              <w:rFonts w:ascii="MS Gothic" w:eastAsia="MS Gothic" w:hAnsi="MS Gothic" w:hint="eastAsia"/>
            </w:rPr>
            <w:t>☐</w:t>
          </w:r>
        </w:sdtContent>
      </w:sdt>
      <w:r w:rsidR="00083960" w:rsidRPr="003567F3">
        <w:t xml:space="preserve"> </w:t>
      </w:r>
      <w:r w:rsidR="00083960">
        <w:t xml:space="preserve">Nej  </w:t>
      </w:r>
    </w:p>
    <w:p w14:paraId="6B3CECDF" w14:textId="09899045" w:rsidR="006A5989" w:rsidRDefault="00F50975" w:rsidP="006A5989">
      <w:pPr>
        <w:ind w:left="360"/>
      </w:pPr>
      <w:r>
        <w:t xml:space="preserve">3.4.4 - Anbudet ska inte omfattas av 20b§, 3 kap, Plan- och byggförordningen (2011:338) avseende krav på byggnadsverk. </w:t>
      </w:r>
      <w:r w:rsidR="00061D23" w:rsidRPr="00DD2C6B">
        <w:rPr>
          <w:rFonts w:eastAsia="Times New Roman"/>
        </w:rPr>
        <w:t xml:space="preserve">Om anbudet omfattas av 20b§, 3 kap, Plan- och byggförordningen (2011:338) </w:t>
      </w:r>
      <w:r>
        <w:t>ska anbudsgivaren</w:t>
      </w:r>
      <w:r w:rsidR="00061D23">
        <w:t xml:space="preserve"> </w:t>
      </w:r>
      <w:r>
        <w:t>särredovisa kostnaden för en (1) ladd</w:t>
      </w:r>
      <w:r w:rsidR="0002761D">
        <w:t>nings</w:t>
      </w:r>
      <w:r>
        <w:t>punkt samt en femtedel av lednings</w:t>
      </w:r>
      <w:r w:rsidR="005E6B79">
        <w:t>-</w:t>
      </w:r>
      <w:r>
        <w:t>infrastrukturen. Dessa kostnader ska sedan räknas bort från det totala anbudet.</w:t>
      </w:r>
      <w:r w:rsidR="00C02330">
        <w:t xml:space="preserve"> </w:t>
      </w:r>
      <w:bookmarkStart w:id="22" w:name="_Hlk103352855"/>
      <w:r w:rsidR="00791733">
        <w:br/>
      </w:r>
      <w:r w:rsidR="0009260F" w:rsidRPr="0009260F">
        <w:rPr>
          <w:i/>
          <w:iCs/>
        </w:rPr>
        <w:t>Anbudet omfattas av 20b§, 3 kap, Plan- och byggförordningen (2011:338) avseende krav på byggnadsverk</w:t>
      </w:r>
      <w:r w:rsidR="00083960" w:rsidRPr="00791733">
        <w:rPr>
          <w:i/>
          <w:iCs/>
        </w:rPr>
        <w:t>:</w:t>
      </w:r>
      <w:r w:rsidR="00083960">
        <w:t xml:space="preserve"> </w:t>
      </w:r>
      <w:r w:rsidR="00083960">
        <w:tab/>
      </w:r>
      <w:sdt>
        <w:sdtPr>
          <w:id w:val="1502923107"/>
          <w14:checkbox>
            <w14:checked w14:val="0"/>
            <w14:checkedState w14:val="2612" w14:font="MS Gothic"/>
            <w14:uncheckedState w14:val="2610" w14:font="MS Gothic"/>
          </w14:checkbox>
        </w:sdtPr>
        <w:sdtContent>
          <w:r w:rsidR="007C0F52">
            <w:rPr>
              <w:rFonts w:ascii="MS Gothic" w:eastAsia="MS Gothic" w:hAnsi="MS Gothic" w:hint="eastAsia"/>
            </w:rPr>
            <w:t>☐</w:t>
          </w:r>
        </w:sdtContent>
      </w:sdt>
      <w:r w:rsidR="00083960" w:rsidRPr="003567F3">
        <w:t xml:space="preserve"> </w:t>
      </w:r>
      <w:proofErr w:type="gramStart"/>
      <w:r w:rsidR="00083960">
        <w:t xml:space="preserve">Ja  </w:t>
      </w:r>
      <w:r w:rsidR="00083960">
        <w:tab/>
      </w:r>
      <w:proofErr w:type="gramEnd"/>
      <w:sdt>
        <w:sdtPr>
          <w:id w:val="1043328015"/>
          <w14:checkbox>
            <w14:checked w14:val="0"/>
            <w14:checkedState w14:val="2612" w14:font="MS Gothic"/>
            <w14:uncheckedState w14:val="2610" w14:font="MS Gothic"/>
          </w14:checkbox>
        </w:sdtPr>
        <w:sdtContent>
          <w:r w:rsidR="007C0F52">
            <w:rPr>
              <w:rFonts w:ascii="MS Gothic" w:eastAsia="MS Gothic" w:hAnsi="MS Gothic" w:hint="eastAsia"/>
            </w:rPr>
            <w:t>☐</w:t>
          </w:r>
        </w:sdtContent>
      </w:sdt>
      <w:r w:rsidR="00083960" w:rsidRPr="003567F3">
        <w:t xml:space="preserve"> </w:t>
      </w:r>
      <w:r w:rsidR="00083960">
        <w:t xml:space="preserve">Nej  </w:t>
      </w:r>
    </w:p>
    <w:sdt>
      <w:sdtPr>
        <w:id w:val="4637950"/>
        <w:placeholder>
          <w:docPart w:val="B7AC774CA9154DC58F07DD7FC9D9AF73"/>
        </w:placeholder>
        <w:showingPlcHdr/>
      </w:sdtPr>
      <w:sdtContent>
        <w:p w14:paraId="1B5824D2" w14:textId="77777777" w:rsidR="006A5989" w:rsidRDefault="006A5989" w:rsidP="006A5989">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ind w:left="851" w:hanging="360"/>
          </w:pPr>
          <w:r>
            <w:rPr>
              <w:rStyle w:val="Platshllartext"/>
            </w:rPr>
            <w:t>Beskriv</w:t>
          </w:r>
          <w:r w:rsidRPr="00B43BFF">
            <w:rPr>
              <w:rStyle w:val="Platshllartext"/>
            </w:rPr>
            <w:t xml:space="preserve"> hur ni </w:t>
          </w:r>
          <w:r>
            <w:rPr>
              <w:rStyle w:val="Platshllartext"/>
            </w:rPr>
            <w:t xml:space="preserve">räknat av kostnaden enligt ovan om anbudet omfattas av krav på byggnadsverk enligt 20b§ 3 kap plan- och byggförordningen. </w:t>
          </w:r>
        </w:p>
      </w:sdtContent>
    </w:sdt>
    <w:p w14:paraId="502A7F29" w14:textId="650E407B" w:rsidR="00A9544D" w:rsidRDefault="00A9544D">
      <w:pPr>
        <w:spacing w:after="0" w:line="240" w:lineRule="auto"/>
      </w:pPr>
      <w:bookmarkStart w:id="23" w:name="_Toc103338640"/>
      <w:bookmarkStart w:id="24" w:name="_Toc103338910"/>
      <w:bookmarkEnd w:id="22"/>
      <w:r>
        <w:br w:type="page"/>
      </w:r>
    </w:p>
    <w:p w14:paraId="4FD11B9D" w14:textId="7E877708" w:rsidR="00AB1147" w:rsidRDefault="00172F83" w:rsidP="00065ADA">
      <w:pPr>
        <w:ind w:left="360"/>
      </w:pPr>
      <w:r>
        <w:lastRenderedPageBreak/>
        <w:t xml:space="preserve">3.4.5 - Anbudsgivaren ska påbörja arbetet med uppförandet av den publika </w:t>
      </w:r>
      <w:r w:rsidR="00915020">
        <w:t>laddningsstationen</w:t>
      </w:r>
      <w:r>
        <w:t xml:space="preserve"> inom </w:t>
      </w:r>
      <w:r w:rsidR="00B6758D">
        <w:t>sex (</w:t>
      </w:r>
      <w:r>
        <w:t>6</w:t>
      </w:r>
      <w:r w:rsidR="00B6758D">
        <w:t>)</w:t>
      </w:r>
      <w:r>
        <w:t xml:space="preserve"> månader från beviljat investeringsstöd från Klimatkli</w:t>
      </w:r>
      <w:r w:rsidR="00E8235B">
        <w:t>v</w:t>
      </w:r>
      <w:r>
        <w:t xml:space="preserve">et. </w:t>
      </w:r>
      <w:r w:rsidR="00065ADA">
        <w:br/>
      </w:r>
      <w:r w:rsidRPr="000E67A8">
        <w:rPr>
          <w:i/>
          <w:iCs/>
        </w:rPr>
        <w:t>Kriteriet uppfylls:</w:t>
      </w:r>
      <w:r w:rsidR="00111BA4">
        <w:rPr>
          <w:i/>
          <w:iCs/>
        </w:rPr>
        <w:tab/>
      </w:r>
      <w:r w:rsidRPr="000E67A8">
        <w:rPr>
          <w:i/>
          <w:iCs/>
        </w:rPr>
        <w:t xml:space="preserve"> </w:t>
      </w:r>
      <w:sdt>
        <w:sdtPr>
          <w:id w:val="950126235"/>
          <w14:checkbox>
            <w14:checked w14:val="0"/>
            <w14:checkedState w14:val="2612" w14:font="MS Gothic"/>
            <w14:uncheckedState w14:val="2610" w14:font="MS Gothic"/>
          </w14:checkbox>
        </w:sdtPr>
        <w:sdtContent>
          <w:r w:rsidR="000F7742">
            <w:rPr>
              <w:rFonts w:ascii="MS Gothic" w:eastAsia="MS Gothic" w:hAnsi="MS Gothic" w:hint="eastAsia"/>
            </w:rPr>
            <w:t>☐</w:t>
          </w:r>
        </w:sdtContent>
      </w:sdt>
      <w:r w:rsidR="00111BA4" w:rsidRPr="003567F3">
        <w:t xml:space="preserve"> </w:t>
      </w:r>
      <w:proofErr w:type="gramStart"/>
      <w:r w:rsidR="00111BA4">
        <w:t xml:space="preserve">Ja  </w:t>
      </w:r>
      <w:r w:rsidR="00111BA4">
        <w:tab/>
      </w:r>
      <w:proofErr w:type="gramEnd"/>
      <w:sdt>
        <w:sdtPr>
          <w:id w:val="-1842156208"/>
          <w14:checkbox>
            <w14:checked w14:val="0"/>
            <w14:checkedState w14:val="2612" w14:font="MS Gothic"/>
            <w14:uncheckedState w14:val="2610" w14:font="MS Gothic"/>
          </w14:checkbox>
        </w:sdtPr>
        <w:sdtContent>
          <w:r w:rsidR="000F7742">
            <w:rPr>
              <w:rFonts w:ascii="MS Gothic" w:eastAsia="MS Gothic" w:hAnsi="MS Gothic" w:hint="eastAsia"/>
            </w:rPr>
            <w:t>☐</w:t>
          </w:r>
        </w:sdtContent>
      </w:sdt>
      <w:r w:rsidR="00111BA4" w:rsidRPr="003567F3">
        <w:t xml:space="preserve"> </w:t>
      </w:r>
      <w:r w:rsidR="00111BA4">
        <w:t xml:space="preserve">Nej  </w:t>
      </w:r>
    </w:p>
    <w:p w14:paraId="52753D2A" w14:textId="77777777" w:rsidR="00F665C2" w:rsidRDefault="00F665C2" w:rsidP="00065ADA">
      <w:pPr>
        <w:ind w:left="360"/>
      </w:pPr>
    </w:p>
    <w:p w14:paraId="0E37DA29" w14:textId="267FEC9C" w:rsidR="00C02330" w:rsidRPr="00431509" w:rsidRDefault="005A758C" w:rsidP="00C02330">
      <w:pPr>
        <w:pStyle w:val="Rubrik2"/>
        <w:rPr>
          <w:sz w:val="36"/>
          <w:szCs w:val="24"/>
        </w:rPr>
      </w:pPr>
      <w:bookmarkStart w:id="25" w:name="_Toc103338911"/>
      <w:bookmarkStart w:id="26" w:name="_Toc1246484930"/>
      <w:bookmarkEnd w:id="23"/>
      <w:bookmarkEnd w:id="24"/>
      <w:r>
        <w:rPr>
          <w:sz w:val="36"/>
          <w:szCs w:val="24"/>
        </w:rPr>
        <w:t>K</w:t>
      </w:r>
      <w:r w:rsidR="00C02330" w:rsidRPr="00431509">
        <w:rPr>
          <w:sz w:val="36"/>
          <w:szCs w:val="24"/>
        </w:rPr>
        <w:t xml:space="preserve">riterier för laddningskategori </w:t>
      </w:r>
      <w:bookmarkEnd w:id="25"/>
      <w:r w:rsidR="003D2EC4">
        <w:rPr>
          <w:sz w:val="36"/>
          <w:szCs w:val="24"/>
        </w:rPr>
        <w:t>”</w:t>
      </w:r>
      <w:r w:rsidR="00C4236F" w:rsidRPr="00431509">
        <w:rPr>
          <w:sz w:val="36"/>
          <w:szCs w:val="24"/>
        </w:rPr>
        <w:t xml:space="preserve">Publik laddning för personbilar, </w:t>
      </w:r>
      <w:proofErr w:type="gramStart"/>
      <w:r w:rsidR="00C4236F" w:rsidRPr="00431509">
        <w:rPr>
          <w:sz w:val="36"/>
          <w:szCs w:val="24"/>
        </w:rPr>
        <w:t>10-50</w:t>
      </w:r>
      <w:proofErr w:type="gramEnd"/>
      <w:r w:rsidR="00C4236F" w:rsidRPr="00431509">
        <w:rPr>
          <w:sz w:val="36"/>
          <w:szCs w:val="24"/>
        </w:rPr>
        <w:t xml:space="preserve"> kW</w:t>
      </w:r>
      <w:r w:rsidR="003D2EC4">
        <w:rPr>
          <w:sz w:val="36"/>
          <w:szCs w:val="24"/>
        </w:rPr>
        <w:t>”</w:t>
      </w:r>
      <w:bookmarkEnd w:id="26"/>
    </w:p>
    <w:p w14:paraId="09C83F98" w14:textId="77777777" w:rsidR="00372185" w:rsidRDefault="00372185" w:rsidP="00C02330">
      <w:pPr>
        <w:pStyle w:val="Rubrik3"/>
        <w:numPr>
          <w:ilvl w:val="1"/>
          <w:numId w:val="14"/>
        </w:numPr>
      </w:pPr>
      <w:bookmarkStart w:id="27" w:name="_Toc794253441"/>
      <w:bookmarkStart w:id="28" w:name="_Toc1050896141"/>
      <w:bookmarkStart w:id="29" w:name="_Toc103338912"/>
      <w:r>
        <w:t>Lokaliseringskriterier</w:t>
      </w:r>
      <w:bookmarkEnd w:id="27"/>
      <w:r>
        <w:t xml:space="preserve"> </w:t>
      </w:r>
    </w:p>
    <w:p w14:paraId="502BF45F" w14:textId="2D3CD25C" w:rsidR="002960B9" w:rsidRDefault="002960B9" w:rsidP="00364AA9">
      <w:pPr>
        <w:pStyle w:val="Liststycke"/>
        <w:ind w:left="405" w:firstLine="0"/>
      </w:pPr>
      <w:r w:rsidRPr="00C02330">
        <w:t xml:space="preserve">6.1.1 - </w:t>
      </w:r>
      <w:r w:rsidR="008F2224" w:rsidRPr="008F2224">
        <w:t>Laddningsstationen ska lokaliseras inom en tätort eller inom en utpekad slutdestination eller knutpunkt som efter samråd har öppnats i utlysningen.</w:t>
      </w:r>
      <w:r w:rsidR="00F82ED5">
        <w:t xml:space="preserve"> (Koordinater anges i e-tjänsten).</w:t>
      </w:r>
      <w:r>
        <w:br/>
      </w:r>
      <w:r w:rsidRPr="002960B9">
        <w:rPr>
          <w:i/>
          <w:iCs/>
        </w:rPr>
        <w:t>Kriteriet uppfylls:</w:t>
      </w:r>
      <w:r>
        <w:t xml:space="preserve"> </w:t>
      </w:r>
      <w:r>
        <w:tab/>
      </w:r>
      <w:sdt>
        <w:sdtPr>
          <w:rPr>
            <w:rFonts w:ascii="MS Gothic" w:eastAsia="MS Gothic" w:hAnsi="MS Gothic"/>
          </w:rPr>
          <w:id w:val="349311763"/>
          <w14:checkbox>
            <w14:checked w14:val="0"/>
            <w14:checkedState w14:val="2612" w14:font="MS Gothic"/>
            <w14:uncheckedState w14:val="2610" w14:font="MS Gothic"/>
          </w14:checkbox>
        </w:sdtPr>
        <w:sdtContent>
          <w:r w:rsidR="00EA191F">
            <w:rPr>
              <w:rFonts w:ascii="MS Gothic" w:eastAsia="MS Gothic" w:hAnsi="MS Gothic" w:hint="eastAsia"/>
            </w:rPr>
            <w:t>☐</w:t>
          </w:r>
        </w:sdtContent>
      </w:sdt>
      <w:r w:rsidRPr="003567F3">
        <w:t xml:space="preserve"> </w:t>
      </w:r>
      <w:proofErr w:type="gramStart"/>
      <w:r>
        <w:t xml:space="preserve">Ja  </w:t>
      </w:r>
      <w:r>
        <w:tab/>
      </w:r>
      <w:proofErr w:type="gramEnd"/>
      <w:sdt>
        <w:sdtPr>
          <w:rPr>
            <w:rFonts w:ascii="MS Gothic" w:eastAsia="MS Gothic" w:hAnsi="MS Gothic"/>
          </w:rPr>
          <w:id w:val="20747134"/>
          <w14:checkbox>
            <w14:checked w14:val="0"/>
            <w14:checkedState w14:val="2612" w14:font="MS Gothic"/>
            <w14:uncheckedState w14:val="2610" w14:font="MS Gothic"/>
          </w14:checkbox>
        </w:sdtPr>
        <w:sdtContent>
          <w:r w:rsidR="00EA191F">
            <w:rPr>
              <w:rFonts w:ascii="MS Gothic" w:eastAsia="MS Gothic" w:hAnsi="MS Gothic" w:hint="eastAsia"/>
            </w:rPr>
            <w:t>☐</w:t>
          </w:r>
        </w:sdtContent>
      </w:sdt>
      <w:r w:rsidRPr="003567F3">
        <w:t xml:space="preserve"> </w:t>
      </w:r>
      <w:r>
        <w:t xml:space="preserve">Nej  </w:t>
      </w:r>
      <w:r w:rsidR="002B0641">
        <w:br/>
      </w:r>
    </w:p>
    <w:p w14:paraId="0FB91889" w14:textId="050F40E0" w:rsidR="00C02330" w:rsidRDefault="00C02330" w:rsidP="00C02330">
      <w:pPr>
        <w:pStyle w:val="Rubrik3"/>
        <w:numPr>
          <w:ilvl w:val="1"/>
          <w:numId w:val="14"/>
        </w:numPr>
      </w:pPr>
      <w:bookmarkStart w:id="30" w:name="_Toc525232865"/>
      <w:r>
        <w:t>Effektkriteri</w:t>
      </w:r>
      <w:bookmarkEnd w:id="28"/>
      <w:r>
        <w:t>er</w:t>
      </w:r>
      <w:bookmarkEnd w:id="29"/>
      <w:bookmarkEnd w:id="30"/>
    </w:p>
    <w:p w14:paraId="6AD16318" w14:textId="392F78CD" w:rsidR="00C02330" w:rsidRDefault="00C02330" w:rsidP="00FB7CF0">
      <w:pPr>
        <w:ind w:left="360"/>
      </w:pPr>
      <w:r w:rsidRPr="00C02330">
        <w:t>6.</w:t>
      </w:r>
      <w:r w:rsidR="003C66B2">
        <w:t>2</w:t>
      </w:r>
      <w:r w:rsidRPr="00C02330">
        <w:t>.1</w:t>
      </w:r>
      <w:r w:rsidR="00B423E4">
        <w:t xml:space="preserve"> -</w:t>
      </w:r>
      <w:r w:rsidRPr="00C02330">
        <w:t xml:space="preserve"> </w:t>
      </w:r>
      <w:r w:rsidR="00D1439A" w:rsidRPr="00D1439A">
        <w:t xml:space="preserve">Varje laddningspunkt ska kontinuerligt kunna leverera en maximal effekt mellan </w:t>
      </w:r>
      <w:proofErr w:type="gramStart"/>
      <w:r w:rsidR="00D1439A" w:rsidRPr="00D1439A">
        <w:t>10-50</w:t>
      </w:r>
      <w:proofErr w:type="gramEnd"/>
      <w:r w:rsidR="00D1439A" w:rsidRPr="00D1439A">
        <w:t xml:space="preserve"> kW. Lastbalansering mellan laddningspunkterna är tillåten om respektive laddningspunkt individuellt kan leverera som lägst 2 kW när flera laddningspunkter nyttjas samtidigt</w:t>
      </w:r>
      <w:r w:rsidR="004B0356" w:rsidRPr="004B0356">
        <w:t>.</w:t>
      </w:r>
      <w:r w:rsidR="004B0356" w:rsidRPr="004B0356" w:rsidDel="004B0356">
        <w:t xml:space="preserve"> </w:t>
      </w:r>
      <w:r w:rsidR="006F21E8">
        <w:t>(Ladd</w:t>
      </w:r>
      <w:r w:rsidR="00991FDE">
        <w:t>nings</w:t>
      </w:r>
      <w:r w:rsidR="006F21E8">
        <w:t>effekt anges i e-tjänsten.)</w:t>
      </w:r>
      <w:r w:rsidR="00AB1147">
        <w:br/>
      </w:r>
      <w:r w:rsidR="00083960" w:rsidRPr="00791733">
        <w:rPr>
          <w:i/>
          <w:iCs/>
        </w:rPr>
        <w:t>Kriteriet uppfylls:</w:t>
      </w:r>
      <w:r w:rsidR="00083960">
        <w:t xml:space="preserve"> </w:t>
      </w:r>
      <w:r w:rsidR="00083960">
        <w:tab/>
      </w:r>
      <w:sdt>
        <w:sdtPr>
          <w:id w:val="-1516684106"/>
          <w14:checkbox>
            <w14:checked w14:val="0"/>
            <w14:checkedState w14:val="2612" w14:font="MS Gothic"/>
            <w14:uncheckedState w14:val="2610" w14:font="MS Gothic"/>
          </w14:checkbox>
        </w:sdtPr>
        <w:sdtContent>
          <w:r w:rsidR="00C9756F">
            <w:rPr>
              <w:rFonts w:ascii="MS Gothic" w:eastAsia="MS Gothic" w:hAnsi="MS Gothic" w:hint="eastAsia"/>
            </w:rPr>
            <w:t>☐</w:t>
          </w:r>
        </w:sdtContent>
      </w:sdt>
      <w:r w:rsidR="00083960" w:rsidRPr="003567F3">
        <w:t xml:space="preserve"> </w:t>
      </w:r>
      <w:proofErr w:type="gramStart"/>
      <w:r w:rsidR="00083960">
        <w:t xml:space="preserve">Ja  </w:t>
      </w:r>
      <w:r w:rsidR="00083960">
        <w:tab/>
      </w:r>
      <w:proofErr w:type="gramEnd"/>
      <w:sdt>
        <w:sdtPr>
          <w:id w:val="1645161938"/>
          <w14:checkbox>
            <w14:checked w14:val="0"/>
            <w14:checkedState w14:val="2612" w14:font="MS Gothic"/>
            <w14:uncheckedState w14:val="2610" w14:font="MS Gothic"/>
          </w14:checkbox>
        </w:sdtPr>
        <w:sdtContent>
          <w:r w:rsidR="00C9756F">
            <w:rPr>
              <w:rFonts w:ascii="MS Gothic" w:eastAsia="MS Gothic" w:hAnsi="MS Gothic" w:hint="eastAsia"/>
            </w:rPr>
            <w:t>☐</w:t>
          </w:r>
        </w:sdtContent>
      </w:sdt>
      <w:r w:rsidR="00083960" w:rsidRPr="003567F3">
        <w:t xml:space="preserve"> </w:t>
      </w:r>
      <w:r w:rsidR="00083960">
        <w:t xml:space="preserve">Nej  </w:t>
      </w:r>
      <w:r w:rsidR="002B0641">
        <w:br/>
      </w:r>
    </w:p>
    <w:p w14:paraId="77DF1F9D" w14:textId="77777777" w:rsidR="00C02330" w:rsidRDefault="00C02330" w:rsidP="00C02330">
      <w:pPr>
        <w:pStyle w:val="Rubrik3"/>
        <w:numPr>
          <w:ilvl w:val="1"/>
          <w:numId w:val="14"/>
        </w:numPr>
      </w:pPr>
      <w:bookmarkStart w:id="31" w:name="_Toc1298033181"/>
      <w:bookmarkStart w:id="32" w:name="_Toc103338913"/>
      <w:bookmarkStart w:id="33" w:name="_Toc878863935"/>
      <w:r>
        <w:t>Tekniska kriterier</w:t>
      </w:r>
      <w:bookmarkEnd w:id="31"/>
      <w:bookmarkEnd w:id="32"/>
      <w:bookmarkEnd w:id="33"/>
    </w:p>
    <w:p w14:paraId="0EAE1DA6" w14:textId="0BBB313A" w:rsidR="0008324E" w:rsidRDefault="00C02330" w:rsidP="00FB7CF0">
      <w:pPr>
        <w:ind w:left="360"/>
      </w:pPr>
      <w:r>
        <w:t>6.</w:t>
      </w:r>
      <w:r w:rsidR="0071649D">
        <w:t>3</w:t>
      </w:r>
      <w:r>
        <w:t xml:space="preserve">.1 - </w:t>
      </w:r>
      <w:r w:rsidR="00915020">
        <w:t>Laddningsstationen</w:t>
      </w:r>
      <w:r>
        <w:t xml:space="preserve"> ska omfatta </w:t>
      </w:r>
      <w:r w:rsidR="0008324E">
        <w:t>ett av följande:</w:t>
      </w:r>
    </w:p>
    <w:p w14:paraId="282CFD8E" w14:textId="34890C8B" w:rsidR="00BD7246" w:rsidRPr="00572F1E" w:rsidRDefault="00BD7246" w:rsidP="00572F1E">
      <w:pPr>
        <w:pStyle w:val="Liststycke"/>
        <w:numPr>
          <w:ilvl w:val="0"/>
          <w:numId w:val="21"/>
        </w:numPr>
        <w:ind w:left="1440"/>
        <w:rPr>
          <w:rFonts w:eastAsia="Times New Roman"/>
          <w:color w:val="000000" w:themeColor="text1"/>
        </w:rPr>
      </w:pPr>
      <w:r w:rsidRPr="00572F1E">
        <w:rPr>
          <w:rFonts w:eastAsia="Times New Roman"/>
          <w:color w:val="000000" w:themeColor="text1"/>
        </w:rPr>
        <w:t>M</w:t>
      </w:r>
      <w:r w:rsidR="00C02330" w:rsidRPr="00572F1E">
        <w:rPr>
          <w:rFonts w:eastAsia="Times New Roman"/>
          <w:color w:val="000000" w:themeColor="text1"/>
        </w:rPr>
        <w:t>inst fem (5) ladd</w:t>
      </w:r>
      <w:r w:rsidR="00860301" w:rsidRPr="00572F1E">
        <w:rPr>
          <w:rFonts w:eastAsia="Times New Roman"/>
          <w:color w:val="000000" w:themeColor="text1"/>
        </w:rPr>
        <w:t>nings</w:t>
      </w:r>
      <w:r w:rsidR="00C02330" w:rsidRPr="00572F1E">
        <w:rPr>
          <w:rFonts w:eastAsia="Times New Roman"/>
          <w:color w:val="000000" w:themeColor="text1"/>
        </w:rPr>
        <w:t>punkter</w:t>
      </w:r>
      <w:r w:rsidRPr="00572F1E">
        <w:rPr>
          <w:rFonts w:eastAsia="Times New Roman"/>
          <w:color w:val="000000" w:themeColor="text1"/>
        </w:rPr>
        <w:t xml:space="preserve"> om ladd</w:t>
      </w:r>
      <w:r w:rsidR="00AA1926" w:rsidRPr="00572F1E">
        <w:rPr>
          <w:rFonts w:eastAsia="Times New Roman"/>
          <w:color w:val="000000" w:themeColor="text1"/>
        </w:rPr>
        <w:t>ningsp</w:t>
      </w:r>
      <w:r w:rsidRPr="00572F1E">
        <w:rPr>
          <w:rFonts w:eastAsia="Times New Roman"/>
          <w:color w:val="000000" w:themeColor="text1"/>
        </w:rPr>
        <w:t>unkten avses placeras inom tätort</w:t>
      </w:r>
      <w:r w:rsidR="003649C3" w:rsidRPr="00572F1E">
        <w:rPr>
          <w:rFonts w:eastAsia="Times New Roman"/>
          <w:color w:val="000000" w:themeColor="text1"/>
        </w:rPr>
        <w:t xml:space="preserve"> </w:t>
      </w:r>
      <w:r w:rsidR="00B27550" w:rsidRPr="00572F1E">
        <w:rPr>
          <w:rFonts w:eastAsia="Times New Roman"/>
          <w:color w:val="000000" w:themeColor="text1"/>
        </w:rPr>
        <w:br/>
      </w:r>
      <w:r w:rsidR="003649C3" w:rsidRPr="00572F1E">
        <w:rPr>
          <w:rFonts w:eastAsia="Times New Roman"/>
          <w:color w:val="000000" w:themeColor="text1"/>
        </w:rPr>
        <w:t>(Antal ladd</w:t>
      </w:r>
      <w:r w:rsidR="00FC37FB" w:rsidRPr="00572F1E">
        <w:rPr>
          <w:rFonts w:eastAsia="Times New Roman"/>
          <w:color w:val="000000" w:themeColor="text1"/>
        </w:rPr>
        <w:t>nings</w:t>
      </w:r>
      <w:r w:rsidR="003649C3" w:rsidRPr="00572F1E">
        <w:rPr>
          <w:rFonts w:eastAsia="Times New Roman"/>
          <w:color w:val="000000" w:themeColor="text1"/>
        </w:rPr>
        <w:t>punkter anges i e-tjänsten.)</w:t>
      </w:r>
    </w:p>
    <w:p w14:paraId="6186E2C9" w14:textId="4057DF31" w:rsidR="00FC37FB" w:rsidRPr="00572F1E" w:rsidRDefault="00BD7246" w:rsidP="00572F1E">
      <w:pPr>
        <w:pStyle w:val="Liststycke"/>
        <w:numPr>
          <w:ilvl w:val="0"/>
          <w:numId w:val="21"/>
        </w:numPr>
        <w:ind w:left="1440"/>
        <w:rPr>
          <w:rFonts w:eastAsia="Times New Roman"/>
          <w:color w:val="000000" w:themeColor="text1"/>
        </w:rPr>
      </w:pPr>
      <w:r w:rsidRPr="00572F1E">
        <w:rPr>
          <w:rFonts w:eastAsia="Times New Roman"/>
          <w:color w:val="000000" w:themeColor="text1"/>
        </w:rPr>
        <w:t>Minst två (2) ladd</w:t>
      </w:r>
      <w:r w:rsidR="00AA1926" w:rsidRPr="00572F1E">
        <w:rPr>
          <w:rFonts w:eastAsia="Times New Roman"/>
          <w:color w:val="000000" w:themeColor="text1"/>
        </w:rPr>
        <w:t>nings</w:t>
      </w:r>
      <w:r w:rsidRPr="00572F1E">
        <w:rPr>
          <w:rFonts w:eastAsia="Times New Roman"/>
          <w:color w:val="000000" w:themeColor="text1"/>
        </w:rPr>
        <w:t xml:space="preserve">punkter om </w:t>
      </w:r>
      <w:r w:rsidR="00915020" w:rsidRPr="00572F1E">
        <w:rPr>
          <w:rFonts w:eastAsia="Times New Roman"/>
          <w:color w:val="000000" w:themeColor="text1"/>
        </w:rPr>
        <w:t>laddningsstationen</w:t>
      </w:r>
      <w:r w:rsidRPr="00572F1E">
        <w:rPr>
          <w:rFonts w:eastAsia="Times New Roman"/>
          <w:color w:val="000000" w:themeColor="text1"/>
        </w:rPr>
        <w:t xml:space="preserve"> avses placeras vid en</w:t>
      </w:r>
      <w:r w:rsidR="00DA7AC3" w:rsidRPr="00572F1E">
        <w:rPr>
          <w:rFonts w:eastAsia="Times New Roman"/>
          <w:color w:val="000000" w:themeColor="text1"/>
        </w:rPr>
        <w:t xml:space="preserve"> slutdestination</w:t>
      </w:r>
      <w:r w:rsidRPr="00572F1E">
        <w:rPr>
          <w:rFonts w:eastAsia="Times New Roman"/>
          <w:color w:val="000000" w:themeColor="text1"/>
        </w:rPr>
        <w:t xml:space="preserve"> eller knutpunkt utanför tätort</w:t>
      </w:r>
      <w:r w:rsidR="00C02330" w:rsidRPr="00572F1E">
        <w:rPr>
          <w:rFonts w:eastAsia="Times New Roman"/>
          <w:color w:val="000000" w:themeColor="text1"/>
        </w:rPr>
        <w:t>.</w:t>
      </w:r>
      <w:r w:rsidR="006F21E8" w:rsidRPr="00572F1E">
        <w:rPr>
          <w:rFonts w:eastAsia="Times New Roman"/>
          <w:color w:val="000000" w:themeColor="text1"/>
        </w:rPr>
        <w:t xml:space="preserve"> (Antal ladd</w:t>
      </w:r>
      <w:r w:rsidR="00FC37FB" w:rsidRPr="00572F1E">
        <w:rPr>
          <w:rFonts w:eastAsia="Times New Roman"/>
          <w:color w:val="000000" w:themeColor="text1"/>
        </w:rPr>
        <w:t>nings</w:t>
      </w:r>
      <w:r w:rsidR="006F21E8" w:rsidRPr="00572F1E">
        <w:rPr>
          <w:rFonts w:eastAsia="Times New Roman"/>
          <w:color w:val="000000" w:themeColor="text1"/>
        </w:rPr>
        <w:t>punkter anges i</w:t>
      </w:r>
      <w:r w:rsidR="00FC37FB" w:rsidRPr="00572F1E">
        <w:rPr>
          <w:rFonts w:eastAsia="Times New Roman"/>
          <w:color w:val="000000" w:themeColor="text1"/>
        </w:rPr>
        <w:t xml:space="preserve"> </w:t>
      </w:r>
      <w:r w:rsidR="006F21E8" w:rsidRPr="00572F1E">
        <w:rPr>
          <w:rFonts w:eastAsia="Times New Roman"/>
          <w:color w:val="000000" w:themeColor="text1"/>
        </w:rPr>
        <w:t>e-tjänsten.)</w:t>
      </w:r>
    </w:p>
    <w:p w14:paraId="2352A477" w14:textId="4762BCDC" w:rsidR="00A9544D" w:rsidRDefault="00083960" w:rsidP="00BD7246">
      <w:pPr>
        <w:ind w:left="360"/>
      </w:pPr>
      <w:r w:rsidRPr="00791733">
        <w:rPr>
          <w:i/>
          <w:iCs/>
        </w:rPr>
        <w:t>Kriteriet uppfylls:</w:t>
      </w:r>
      <w:r>
        <w:t xml:space="preserve"> </w:t>
      </w:r>
      <w:r>
        <w:tab/>
      </w:r>
      <w:sdt>
        <w:sdtPr>
          <w:id w:val="617808589"/>
          <w14:checkbox>
            <w14:checked w14:val="0"/>
            <w14:checkedState w14:val="2612" w14:font="MS Gothic"/>
            <w14:uncheckedState w14:val="2610" w14:font="MS Gothic"/>
          </w14:checkbox>
        </w:sdtPr>
        <w:sdtContent>
          <w:r w:rsidR="004A59AB">
            <w:rPr>
              <w:rFonts w:ascii="MS Gothic" w:eastAsia="MS Gothic" w:hAnsi="MS Gothic" w:hint="eastAsia"/>
            </w:rPr>
            <w:t>☐</w:t>
          </w:r>
        </w:sdtContent>
      </w:sdt>
      <w:r w:rsidRPr="003567F3">
        <w:t xml:space="preserve"> </w:t>
      </w:r>
      <w:proofErr w:type="gramStart"/>
      <w:r>
        <w:t xml:space="preserve">Ja  </w:t>
      </w:r>
      <w:r>
        <w:tab/>
      </w:r>
      <w:proofErr w:type="gramEnd"/>
      <w:sdt>
        <w:sdtPr>
          <w:id w:val="-935903929"/>
          <w14:checkbox>
            <w14:checked w14:val="0"/>
            <w14:checkedState w14:val="2612" w14:font="MS Gothic"/>
            <w14:uncheckedState w14:val="2610" w14:font="MS Gothic"/>
          </w14:checkbox>
        </w:sdtPr>
        <w:sdtContent>
          <w:r w:rsidR="004A59AB">
            <w:rPr>
              <w:rFonts w:ascii="MS Gothic" w:eastAsia="MS Gothic" w:hAnsi="MS Gothic" w:hint="eastAsia"/>
            </w:rPr>
            <w:t>☐</w:t>
          </w:r>
        </w:sdtContent>
      </w:sdt>
      <w:r w:rsidRPr="003567F3">
        <w:t xml:space="preserve"> </w:t>
      </w:r>
      <w:r>
        <w:t xml:space="preserve">Nej  </w:t>
      </w:r>
      <w:r w:rsidR="00AE1224">
        <w:br/>
      </w:r>
    </w:p>
    <w:p w14:paraId="2F3B7287" w14:textId="77777777" w:rsidR="00A9544D" w:rsidRDefault="00A9544D">
      <w:pPr>
        <w:spacing w:after="0" w:line="240" w:lineRule="auto"/>
      </w:pPr>
      <w:r>
        <w:br w:type="page"/>
      </w:r>
    </w:p>
    <w:p w14:paraId="69784DB5" w14:textId="573C4D04" w:rsidR="0091450C" w:rsidRDefault="00C02330" w:rsidP="0091450C">
      <w:pPr>
        <w:ind w:left="360"/>
      </w:pPr>
      <w:r>
        <w:lastRenderedPageBreak/>
        <w:t>6.</w:t>
      </w:r>
      <w:r w:rsidR="0071649D">
        <w:t>3</w:t>
      </w:r>
      <w:r>
        <w:t xml:space="preserve">.2 - </w:t>
      </w:r>
      <w:r w:rsidR="0091450C">
        <w:t xml:space="preserve">Anbudsgivaren ska möjliggöra engångsladdning. Om anbudsgivaren erbjuder automatisk autentisering ska denne säkerställa att användaren har rätt att avstå från detta. </w:t>
      </w:r>
    </w:p>
    <w:p w14:paraId="4749FCC8" w14:textId="77777777" w:rsidR="0091450C" w:rsidRDefault="0091450C" w:rsidP="0091450C">
      <w:pPr>
        <w:ind w:left="360"/>
      </w:pPr>
      <w:r>
        <w:t xml:space="preserve">För laddningsstationer med laddningspunkter som har en effekt som är </w:t>
      </w:r>
      <w:r w:rsidRPr="00AE1224">
        <w:rPr>
          <w:i/>
          <w:iCs/>
        </w:rPr>
        <w:t>lägre än 50 kW</w:t>
      </w:r>
      <w:r>
        <w:t xml:space="preserve"> (</w:t>
      </w:r>
      <w:proofErr w:type="gramStart"/>
      <w:r>
        <w:t>10-49</w:t>
      </w:r>
      <w:proofErr w:type="gramEnd"/>
      <w:r>
        <w:t xml:space="preserve"> kW) ska anbudsgivaren godta elektroniska betalningar via terminaler och/eller enheter som används för betaltjänster, inklusive minst ett av följande: </w:t>
      </w:r>
    </w:p>
    <w:p w14:paraId="7C73714D" w14:textId="18EEE63B" w:rsidR="0091450C" w:rsidRPr="00572F1E" w:rsidRDefault="0091450C" w:rsidP="00572F1E">
      <w:pPr>
        <w:pStyle w:val="Liststycke"/>
        <w:numPr>
          <w:ilvl w:val="0"/>
          <w:numId w:val="23"/>
        </w:numPr>
        <w:ind w:left="1440"/>
        <w:rPr>
          <w:rFonts w:eastAsia="Times New Roman"/>
          <w:color w:val="000000" w:themeColor="text1"/>
        </w:rPr>
      </w:pPr>
      <w:r w:rsidRPr="00572F1E">
        <w:rPr>
          <w:rFonts w:eastAsia="Times New Roman"/>
          <w:color w:val="000000" w:themeColor="text1"/>
        </w:rPr>
        <w:t xml:space="preserve">Läsare för betalkort </w:t>
      </w:r>
    </w:p>
    <w:p w14:paraId="73CE7F58" w14:textId="3D671EEB" w:rsidR="0091450C" w:rsidRPr="00572F1E" w:rsidRDefault="0091450C" w:rsidP="00572F1E">
      <w:pPr>
        <w:pStyle w:val="Liststycke"/>
        <w:numPr>
          <w:ilvl w:val="0"/>
          <w:numId w:val="23"/>
        </w:numPr>
        <w:ind w:left="1440"/>
        <w:rPr>
          <w:rFonts w:eastAsia="Times New Roman"/>
          <w:color w:val="000000" w:themeColor="text1"/>
        </w:rPr>
      </w:pPr>
      <w:r w:rsidRPr="00572F1E">
        <w:rPr>
          <w:rFonts w:eastAsia="Times New Roman"/>
          <w:color w:val="000000" w:themeColor="text1"/>
        </w:rPr>
        <w:t xml:space="preserve">Enheter med en kontaktlös funktion som åtminstone kan läsa betalkort </w:t>
      </w:r>
    </w:p>
    <w:p w14:paraId="59E1CD22" w14:textId="762ABA24" w:rsidR="00455E8E" w:rsidRPr="00572F1E" w:rsidRDefault="0091450C" w:rsidP="00572F1E">
      <w:pPr>
        <w:pStyle w:val="Liststycke"/>
        <w:numPr>
          <w:ilvl w:val="0"/>
          <w:numId w:val="23"/>
        </w:numPr>
        <w:ind w:left="1440"/>
        <w:rPr>
          <w:rFonts w:eastAsia="Times New Roman"/>
          <w:color w:val="000000" w:themeColor="text1"/>
        </w:rPr>
      </w:pPr>
      <w:r w:rsidRPr="00572F1E">
        <w:rPr>
          <w:rFonts w:eastAsia="Times New Roman"/>
          <w:color w:val="000000" w:themeColor="text1"/>
        </w:rPr>
        <w:t>Enheter som använder en internetanslutning och som möjliggör en säker betalningstransaktion, exempelvis genom generering av QR-kod eller via en app.</w:t>
      </w:r>
    </w:p>
    <w:p w14:paraId="0AE600C4" w14:textId="77777777" w:rsidR="0091450C" w:rsidRDefault="0091450C" w:rsidP="0091450C">
      <w:pPr>
        <w:ind w:left="360"/>
      </w:pPr>
      <w:r>
        <w:t xml:space="preserve">För laddningsstationer med laddningspunkter </w:t>
      </w:r>
      <w:r w:rsidRPr="00AE1224">
        <w:rPr>
          <w:i/>
          <w:iCs/>
        </w:rPr>
        <w:t>som har en effekt på 50 kW</w:t>
      </w:r>
      <w:r>
        <w:t xml:space="preserve"> ska anbudsgivaren godta elektroniska betalningar via terminaler och/eller enheter som används för betaltjänster, inklusive minst ett av följande:</w:t>
      </w:r>
    </w:p>
    <w:p w14:paraId="34B80831" w14:textId="1EAF17A1" w:rsidR="0091450C" w:rsidRPr="00572F1E" w:rsidRDefault="0091450C" w:rsidP="00572F1E">
      <w:pPr>
        <w:pStyle w:val="Liststycke"/>
        <w:numPr>
          <w:ilvl w:val="0"/>
          <w:numId w:val="24"/>
        </w:numPr>
        <w:ind w:left="1440"/>
        <w:rPr>
          <w:rFonts w:eastAsia="Times New Roman"/>
          <w:color w:val="000000" w:themeColor="text1"/>
        </w:rPr>
      </w:pPr>
      <w:r w:rsidRPr="00572F1E">
        <w:rPr>
          <w:rFonts w:eastAsia="Times New Roman"/>
          <w:color w:val="000000" w:themeColor="text1"/>
        </w:rPr>
        <w:t>Läsare för betalkort</w:t>
      </w:r>
    </w:p>
    <w:p w14:paraId="35A2B796" w14:textId="1CEE8300" w:rsidR="00455E8E" w:rsidRPr="00572F1E" w:rsidRDefault="0091450C" w:rsidP="00572F1E">
      <w:pPr>
        <w:pStyle w:val="Liststycke"/>
        <w:numPr>
          <w:ilvl w:val="0"/>
          <w:numId w:val="24"/>
        </w:numPr>
        <w:ind w:left="1440"/>
        <w:rPr>
          <w:rFonts w:eastAsia="Times New Roman"/>
          <w:color w:val="000000" w:themeColor="text1"/>
        </w:rPr>
      </w:pPr>
      <w:r w:rsidRPr="00572F1E">
        <w:rPr>
          <w:rFonts w:eastAsia="Times New Roman"/>
          <w:color w:val="000000" w:themeColor="text1"/>
        </w:rPr>
        <w:t>Enheter med en kontaktlös funktion som åtminstone kan läsa betalkort</w:t>
      </w:r>
      <w:r w:rsidR="00455E8E" w:rsidRPr="00572F1E">
        <w:rPr>
          <w:rFonts w:eastAsia="Times New Roman"/>
          <w:color w:val="000000" w:themeColor="text1"/>
        </w:rPr>
        <w:t xml:space="preserve">  </w:t>
      </w:r>
    </w:p>
    <w:p w14:paraId="78B8155A" w14:textId="2DCF25C0" w:rsidR="006A5989" w:rsidRDefault="00083960" w:rsidP="006A5989">
      <w:pPr>
        <w:ind w:left="360"/>
      </w:pPr>
      <w:r w:rsidRPr="00065ADA">
        <w:rPr>
          <w:i/>
          <w:iCs/>
        </w:rPr>
        <w:t>Kriteriet uppfylls:</w:t>
      </w:r>
      <w:r>
        <w:t xml:space="preserve"> </w:t>
      </w:r>
      <w:r>
        <w:tab/>
      </w:r>
      <w:sdt>
        <w:sdtPr>
          <w:rPr>
            <w:rFonts w:ascii="MS Gothic" w:eastAsia="MS Gothic" w:hAnsi="MS Gothic"/>
          </w:rPr>
          <w:id w:val="1446344406"/>
          <w14:checkbox>
            <w14:checked w14:val="0"/>
            <w14:checkedState w14:val="2612" w14:font="MS Gothic"/>
            <w14:uncheckedState w14:val="2610" w14:font="MS Gothic"/>
          </w14:checkbox>
        </w:sdtPr>
        <w:sdtContent>
          <w:r w:rsidR="00433C2B">
            <w:rPr>
              <w:rFonts w:ascii="MS Gothic" w:eastAsia="MS Gothic" w:hAnsi="MS Gothic" w:hint="eastAsia"/>
            </w:rPr>
            <w:t>☐</w:t>
          </w:r>
        </w:sdtContent>
      </w:sdt>
      <w:r w:rsidRPr="003567F3">
        <w:t xml:space="preserve"> </w:t>
      </w:r>
      <w:proofErr w:type="gramStart"/>
      <w:r>
        <w:t xml:space="preserve">Ja  </w:t>
      </w:r>
      <w:r>
        <w:tab/>
      </w:r>
      <w:proofErr w:type="gramEnd"/>
      <w:sdt>
        <w:sdtPr>
          <w:rPr>
            <w:rFonts w:ascii="MS Gothic" w:eastAsia="MS Gothic" w:hAnsi="MS Gothic"/>
          </w:rPr>
          <w:id w:val="1006554704"/>
          <w14:checkbox>
            <w14:checked w14:val="0"/>
            <w14:checkedState w14:val="2612" w14:font="MS Gothic"/>
            <w14:uncheckedState w14:val="2610" w14:font="MS Gothic"/>
          </w14:checkbox>
        </w:sdtPr>
        <w:sdtContent>
          <w:r w:rsidR="00433C2B">
            <w:rPr>
              <w:rFonts w:ascii="MS Gothic" w:eastAsia="MS Gothic" w:hAnsi="MS Gothic" w:hint="eastAsia"/>
            </w:rPr>
            <w:t>☐</w:t>
          </w:r>
        </w:sdtContent>
      </w:sdt>
      <w:r w:rsidRPr="003567F3">
        <w:t xml:space="preserve"> </w:t>
      </w:r>
      <w:r>
        <w:t xml:space="preserve">Nej  </w:t>
      </w:r>
      <w:r w:rsidR="00FB7CF0">
        <w:t xml:space="preserve">  </w:t>
      </w:r>
    </w:p>
    <w:sdt>
      <w:sdtPr>
        <w:id w:val="609936391"/>
        <w:placeholder>
          <w:docPart w:val="E5369565FE56438EB398FFF322772D11"/>
        </w:placeholder>
        <w:showingPlcHdr/>
      </w:sdtPr>
      <w:sdtContent>
        <w:p w14:paraId="49181C40" w14:textId="0D33DA0B" w:rsidR="006A5989" w:rsidRDefault="006A5989" w:rsidP="006A5989">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ind w:left="851" w:hanging="360"/>
          </w:pPr>
          <w:r w:rsidRPr="00B43BFF">
            <w:rPr>
              <w:rStyle w:val="Platshllartext"/>
            </w:rPr>
            <w:t>Ange möjliga betalmedel.</w:t>
          </w:r>
        </w:p>
      </w:sdtContent>
    </w:sdt>
    <w:p w14:paraId="0751ADC9" w14:textId="77777777" w:rsidR="00A9544D" w:rsidRDefault="00A9544D" w:rsidP="00A9544D"/>
    <w:p w14:paraId="0FF5654B" w14:textId="50EF4C5F" w:rsidR="00C02330" w:rsidRDefault="00C02330" w:rsidP="00C02330">
      <w:pPr>
        <w:pStyle w:val="Rubrik3"/>
        <w:numPr>
          <w:ilvl w:val="1"/>
          <w:numId w:val="14"/>
        </w:numPr>
      </w:pPr>
      <w:bookmarkStart w:id="34" w:name="_Toc796472427"/>
      <w:r>
        <w:t>Driftkriterier</w:t>
      </w:r>
      <w:bookmarkEnd w:id="34"/>
    </w:p>
    <w:p w14:paraId="7750E433" w14:textId="34D15260" w:rsidR="00E92610" w:rsidRPr="007D645A" w:rsidRDefault="00C02330" w:rsidP="00065ADA">
      <w:pPr>
        <w:ind w:left="360"/>
      </w:pPr>
      <w:r w:rsidRPr="00C02330">
        <w:t>6.</w:t>
      </w:r>
      <w:r w:rsidR="0071649D">
        <w:t>4</w:t>
      </w:r>
      <w:r w:rsidRPr="00C02330">
        <w:t xml:space="preserve">.1 - </w:t>
      </w:r>
      <w:r w:rsidR="00D745FF" w:rsidRPr="00D745FF">
        <w:t xml:space="preserve">Laddningsstationen ska vara möjlig att nyttja för alla användare på lika villkor.  </w:t>
      </w:r>
      <w:r w:rsidR="00FB7CF0">
        <w:br/>
      </w:r>
      <w:r w:rsidR="00083960" w:rsidRPr="00791733">
        <w:rPr>
          <w:i/>
          <w:iCs/>
        </w:rPr>
        <w:t>Kriteriet uppfylls:</w:t>
      </w:r>
      <w:r w:rsidR="00083960">
        <w:t xml:space="preserve"> </w:t>
      </w:r>
      <w:r w:rsidR="00083960">
        <w:tab/>
      </w:r>
      <w:sdt>
        <w:sdtPr>
          <w:id w:val="2073315418"/>
          <w14:checkbox>
            <w14:checked w14:val="0"/>
            <w14:checkedState w14:val="2612" w14:font="MS Gothic"/>
            <w14:uncheckedState w14:val="2610" w14:font="MS Gothic"/>
          </w14:checkbox>
        </w:sdtPr>
        <w:sdtContent>
          <w:r w:rsidR="00433C2B">
            <w:rPr>
              <w:rFonts w:ascii="MS Gothic" w:eastAsia="MS Gothic" w:hAnsi="MS Gothic" w:hint="eastAsia"/>
            </w:rPr>
            <w:t>☐</w:t>
          </w:r>
        </w:sdtContent>
      </w:sdt>
      <w:r w:rsidR="00083960" w:rsidRPr="003567F3">
        <w:t xml:space="preserve"> </w:t>
      </w:r>
      <w:proofErr w:type="gramStart"/>
      <w:r w:rsidR="00083960">
        <w:t xml:space="preserve">Ja  </w:t>
      </w:r>
      <w:r w:rsidR="00083960">
        <w:tab/>
      </w:r>
      <w:proofErr w:type="gramEnd"/>
      <w:sdt>
        <w:sdtPr>
          <w:id w:val="166913636"/>
          <w14:checkbox>
            <w14:checked w14:val="0"/>
            <w14:checkedState w14:val="2612" w14:font="MS Gothic"/>
            <w14:uncheckedState w14:val="2610" w14:font="MS Gothic"/>
          </w14:checkbox>
        </w:sdtPr>
        <w:sdtContent>
          <w:r w:rsidR="00433C2B">
            <w:rPr>
              <w:rFonts w:ascii="MS Gothic" w:eastAsia="MS Gothic" w:hAnsi="MS Gothic" w:hint="eastAsia"/>
            </w:rPr>
            <w:t>☐</w:t>
          </w:r>
        </w:sdtContent>
      </w:sdt>
      <w:r w:rsidR="00083960" w:rsidRPr="003567F3">
        <w:t xml:space="preserve"> </w:t>
      </w:r>
      <w:r w:rsidR="00083960">
        <w:t xml:space="preserve">Nej  </w:t>
      </w:r>
      <w:bookmarkStart w:id="35" w:name="_Toc103338914"/>
    </w:p>
    <w:bookmarkEnd w:id="35"/>
    <w:p w14:paraId="43CBA9A4" w14:textId="7737D689" w:rsidR="006A5989" w:rsidRDefault="006A5989" w:rsidP="005F75AF">
      <w:pPr>
        <w:ind w:left="360"/>
      </w:pPr>
    </w:p>
    <w:sectPr w:rsidR="006A5989" w:rsidSect="00063ED0">
      <w:footerReference w:type="default" r:id="rId16"/>
      <w:type w:val="continuous"/>
      <w:pgSz w:w="11906" w:h="16838" w:code="9"/>
      <w:pgMar w:top="1985" w:right="2268" w:bottom="1701" w:left="226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21EA4" w14:textId="77777777" w:rsidR="00063ED0" w:rsidRDefault="00063ED0" w:rsidP="00457231">
      <w:r>
        <w:separator/>
      </w:r>
    </w:p>
    <w:p w14:paraId="6DCE3EE2" w14:textId="77777777" w:rsidR="00063ED0" w:rsidRDefault="00063ED0"/>
  </w:endnote>
  <w:endnote w:type="continuationSeparator" w:id="0">
    <w:p w14:paraId="2CE1B4D8" w14:textId="77777777" w:rsidR="00063ED0" w:rsidRDefault="00063ED0" w:rsidP="00457231">
      <w:r>
        <w:continuationSeparator/>
      </w:r>
    </w:p>
    <w:p w14:paraId="69E39D21" w14:textId="77777777" w:rsidR="00063ED0" w:rsidRDefault="00063ED0"/>
  </w:endnote>
  <w:endnote w:type="continuationNotice" w:id="1">
    <w:p w14:paraId="6AE826B2" w14:textId="77777777" w:rsidR="00063ED0" w:rsidRDefault="00063E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altName w:val="Webdings"/>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13F3E" w14:textId="77777777" w:rsidR="00066DE0" w:rsidRDefault="00066DE0" w:rsidP="00946C47">
    <w:pPr>
      <w:ind w:right="-567"/>
      <w:jc w:val="center"/>
      <w:rPr>
        <w:rFonts w:ascii="Arial" w:hAnsi="Arial"/>
        <w:spacing w:val="20"/>
        <w:sz w:val="14"/>
      </w:rPr>
    </w:pPr>
    <w:r>
      <w:rPr>
        <w:rStyle w:val="Sidnummer"/>
      </w:rPr>
      <w:fldChar w:fldCharType="begin"/>
    </w:r>
    <w:r>
      <w:rPr>
        <w:rStyle w:val="Sidnummer"/>
      </w:rPr>
      <w:instrText xml:space="preserve"> PAGE </w:instrText>
    </w:r>
    <w:r>
      <w:rPr>
        <w:rStyle w:val="Sidnummer"/>
      </w:rPr>
      <w:fldChar w:fldCharType="separate"/>
    </w:r>
    <w:r>
      <w:rPr>
        <w:rStyle w:val="Sidnummer"/>
      </w:rPr>
      <w:t>2</w:t>
    </w:r>
    <w:r>
      <w:rPr>
        <w:rStyle w:val="Sidnumm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55CF5" w14:textId="58F38CED" w:rsidR="0037790D" w:rsidRDefault="00563D18" w:rsidP="0037790D">
    <w:pPr>
      <w:pStyle w:val="Sidfotrad1"/>
    </w:pPr>
    <w:r>
      <w:drawing>
        <wp:anchor distT="0" distB="0" distL="114300" distR="114300" simplePos="0" relativeHeight="251658240" behindDoc="0" locked="0" layoutInCell="1" allowOverlap="1" wp14:anchorId="4ED6AFC1" wp14:editId="2DF20678">
          <wp:simplePos x="0" y="0"/>
          <wp:positionH relativeFrom="margin">
            <wp:posOffset>3509645</wp:posOffset>
          </wp:positionH>
          <wp:positionV relativeFrom="paragraph">
            <wp:posOffset>-19050</wp:posOffset>
          </wp:positionV>
          <wp:extent cx="1832610" cy="1221740"/>
          <wp:effectExtent l="0" t="0" r="0" b="0"/>
          <wp:wrapThrough wrapText="bothSides">
            <wp:wrapPolygon edited="0">
              <wp:start x="0" y="0"/>
              <wp:lineTo x="0" y="21218"/>
              <wp:lineTo x="21331" y="21218"/>
              <wp:lineTo x="21331" y="0"/>
              <wp:lineTo x="0" y="0"/>
            </wp:wrapPolygon>
          </wp:wrapThrough>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2610" cy="1221740"/>
                  </a:xfrm>
                  <a:prstGeom prst="rect">
                    <a:avLst/>
                  </a:prstGeom>
                  <a:noFill/>
                  <a:ln>
                    <a:noFill/>
                  </a:ln>
                </pic:spPr>
              </pic:pic>
            </a:graphicData>
          </a:graphic>
          <wp14:sizeRelH relativeFrom="page">
            <wp14:pctWidth>0</wp14:pctWidth>
          </wp14:sizeRelH>
          <wp14:sizeRelV relativeFrom="page">
            <wp14:pctHeight>0</wp14:pctHeight>
          </wp14:sizeRelV>
        </wp:anchor>
      </w:drawing>
    </w:r>
    <w:r w:rsidR="00066DE0" w:rsidRPr="00066DE0">
      <w:t>besök: stockholm – virkesvägen 2</w:t>
    </w:r>
    <w:r w:rsidRPr="00563D18">
      <w:t xml:space="preserve"> </w:t>
    </w:r>
  </w:p>
  <w:p w14:paraId="51DBF7E6" w14:textId="77777777" w:rsidR="0037790D" w:rsidRDefault="00066DE0" w:rsidP="0037790D">
    <w:pPr>
      <w:pStyle w:val="Sidfot"/>
      <w:rPr>
        <w:rFonts w:eastAsia="Calibri"/>
      </w:rPr>
    </w:pPr>
    <w:r w:rsidRPr="00066DE0">
      <w:rPr>
        <w:rFonts w:eastAsia="Calibri"/>
        <w:noProof/>
      </w:rPr>
      <w:t>östersund – forskarens väg 5, hus ub</w:t>
    </w:r>
  </w:p>
  <w:p w14:paraId="7EC204AC" w14:textId="77777777" w:rsidR="0037790D" w:rsidRPr="00563D18" w:rsidRDefault="00066DE0" w:rsidP="0037790D">
    <w:pPr>
      <w:pStyle w:val="Sidfot"/>
      <w:rPr>
        <w:rFonts w:eastAsia="Calibri"/>
        <w:noProof/>
        <w:lang w:val="en-US"/>
      </w:rPr>
    </w:pPr>
    <w:r w:rsidRPr="00563D18">
      <w:rPr>
        <w:rFonts w:eastAsia="Calibri"/>
        <w:noProof/>
        <w:lang w:val="en-US"/>
      </w:rPr>
      <w:t>post: 106 48 stockholm</w:t>
    </w:r>
  </w:p>
  <w:p w14:paraId="743A3DAE" w14:textId="77777777" w:rsidR="0037790D" w:rsidRPr="00563D18" w:rsidRDefault="00066DE0" w:rsidP="0037790D">
    <w:pPr>
      <w:pStyle w:val="Sidfot"/>
      <w:rPr>
        <w:rFonts w:eastAsia="Calibri"/>
        <w:noProof/>
        <w:lang w:val="en-US"/>
      </w:rPr>
    </w:pPr>
    <w:r w:rsidRPr="00563D18">
      <w:rPr>
        <w:rFonts w:eastAsia="Calibri"/>
        <w:noProof/>
        <w:lang w:val="en-US"/>
      </w:rPr>
      <w:t>tel: 010-698 10 00</w:t>
    </w:r>
  </w:p>
  <w:p w14:paraId="795D3E82" w14:textId="45A36241" w:rsidR="0037790D" w:rsidRPr="00F2272D" w:rsidRDefault="00066DE0" w:rsidP="0037790D">
    <w:pPr>
      <w:pStyle w:val="Sidfot"/>
      <w:rPr>
        <w:rFonts w:eastAsia="Calibri"/>
        <w:lang w:val="en-US"/>
      </w:rPr>
    </w:pPr>
    <w:r w:rsidRPr="00F2272D">
      <w:rPr>
        <w:rFonts w:eastAsia="Calibri"/>
        <w:noProof/>
        <w:lang w:val="en-US"/>
      </w:rPr>
      <w:t xml:space="preserve">e-post: </w:t>
    </w:r>
    <w:r w:rsidR="00467E3B">
      <w:rPr>
        <w:rFonts w:eastAsia="Calibri"/>
        <w:noProof/>
        <w:lang w:val="en-US"/>
      </w:rPr>
      <w:t>kundtjanst</w:t>
    </w:r>
    <w:r w:rsidR="00F2272D" w:rsidRPr="00F2272D">
      <w:rPr>
        <w:rFonts w:eastAsia="Calibri"/>
        <w:noProof/>
        <w:lang w:val="en-US"/>
      </w:rPr>
      <w:t>@naturvardsverket.se</w:t>
    </w:r>
    <w:hyperlink r:id="rId2" w:history="1">
      <w:r w:rsidRPr="00B72D82">
        <w:rPr>
          <w:rStyle w:val="Hyperlnk"/>
          <w:lang w:val="en-US"/>
        </w:rPr>
        <w:t>mailto:</w:t>
      </w:r>
    </w:hyperlink>
  </w:p>
  <w:p w14:paraId="0933FCA3" w14:textId="77777777" w:rsidR="00066DE0" w:rsidRPr="00F2272D" w:rsidRDefault="00066DE0" w:rsidP="0037790D">
    <w:pPr>
      <w:pStyle w:val="Sidfot"/>
      <w:rPr>
        <w:rFonts w:eastAsia="Calibri"/>
      </w:rPr>
    </w:pPr>
    <w:r w:rsidRPr="00F2272D">
      <w:rPr>
        <w:rFonts w:eastAsia="Calibri"/>
        <w:noProof/>
      </w:rPr>
      <w:t>internet: www.naturvardsverket.se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2491D" w14:textId="77777777" w:rsidR="00393AD9" w:rsidRPr="00C812D1" w:rsidRDefault="00393AD9" w:rsidP="00D34728">
    <w:pPr>
      <w:pStyle w:val="Paginering"/>
    </w:pPr>
    <w:r>
      <w:rPr>
        <w:rStyle w:val="Sidnummer"/>
      </w:rPr>
      <w:fldChar w:fldCharType="begin"/>
    </w:r>
    <w:r>
      <w:rPr>
        <w:rStyle w:val="Sidnummer"/>
      </w:rPr>
      <w:instrText xml:space="preserve">PAGE  </w:instrText>
    </w:r>
    <w:r>
      <w:rPr>
        <w:rStyle w:val="Sidnummer"/>
      </w:rPr>
      <w:fldChar w:fldCharType="separate"/>
    </w:r>
    <w:r>
      <w:rPr>
        <w:rStyle w:val="Sidnummer"/>
      </w:rPr>
      <w:t>3</w:t>
    </w:r>
    <w:r>
      <w:rPr>
        <w:rStyle w:val="Sid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BE8F1" w14:textId="77777777" w:rsidR="00063ED0" w:rsidRDefault="00063ED0" w:rsidP="00457231">
      <w:r>
        <w:separator/>
      </w:r>
    </w:p>
  </w:footnote>
  <w:footnote w:type="continuationSeparator" w:id="0">
    <w:p w14:paraId="4065FA84" w14:textId="77777777" w:rsidR="00063ED0" w:rsidRDefault="00063ED0" w:rsidP="00457231">
      <w:r>
        <w:continuationSeparator/>
      </w:r>
    </w:p>
  </w:footnote>
  <w:footnote w:type="continuationNotice" w:id="1">
    <w:p w14:paraId="2C3BD3AE" w14:textId="77777777" w:rsidR="00063ED0" w:rsidRDefault="00063E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373E2" w14:textId="51610139" w:rsidR="00066DE0" w:rsidRPr="00870C79" w:rsidRDefault="00117539" w:rsidP="00BF7089">
    <w:pPr>
      <w:pStyle w:val="Sidhuvudsid2"/>
      <w:tabs>
        <w:tab w:val="clear" w:pos="7796"/>
        <w:tab w:val="right" w:pos="8505"/>
      </w:tabs>
      <w:ind w:left="5676" w:right="-992" w:hanging="6810"/>
      <w:rPr>
        <w:rFonts w:ascii="Arial" w:hAnsi="Arial" w:cs="Arial"/>
        <w:noProof/>
      </w:rPr>
    </w:pPr>
    <w:r>
      <w:rPr>
        <w:noProof/>
      </w:rPr>
      <w:t>N</w:t>
    </w:r>
    <w:r w:rsidR="00066DE0" w:rsidRPr="00524DA0">
      <w:rPr>
        <w:noProof/>
      </w:rPr>
      <w:t>aturvårdsverket</w:t>
    </w:r>
    <w:r w:rsidR="00066DE0" w:rsidRPr="00311273">
      <w:rPr>
        <w:noProof/>
        <w:sz w:val="22"/>
        <w:szCs w:val="22"/>
      </w:rPr>
      <w:tab/>
    </w:r>
    <w:r w:rsidR="002D2954">
      <w:rPr>
        <w:rFonts w:ascii="Arial" w:hAnsi="Arial" w:cs="Arial"/>
        <w:noProof/>
      </w:rPr>
      <w:t>svarsb</w:t>
    </w:r>
    <w:r w:rsidR="00563D18">
      <w:rPr>
        <w:rFonts w:ascii="Arial" w:hAnsi="Arial" w:cs="Arial"/>
        <w:noProof/>
      </w:rPr>
      <w:t>lankett för anbud</w:t>
    </w:r>
    <w:r w:rsidR="001A5F0C">
      <w:rPr>
        <w:rFonts w:ascii="Arial" w:hAnsi="Arial" w:cs="Arial"/>
        <w:noProof/>
      </w:rPr>
      <w:t xml:space="preserve"> </w:t>
    </w:r>
    <w:r w:rsidR="00BF7089">
      <w:rPr>
        <w:rFonts w:ascii="Arial" w:hAnsi="Arial" w:cs="Arial"/>
        <w:noProof/>
      </w:rPr>
      <w:br/>
    </w:r>
    <w:r w:rsidR="00BF7089" w:rsidRPr="00BF7089">
      <w:rPr>
        <w:rFonts w:ascii="Arial" w:hAnsi="Arial" w:cs="Arial"/>
        <w:noProof/>
      </w:rPr>
      <w:t>Publik laddning för personbilar, 10-50 kW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57B4A"/>
    <w:multiLevelType w:val="hybridMultilevel"/>
    <w:tmpl w:val="12CEE00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BD38BA"/>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213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BBA6943"/>
    <w:multiLevelType w:val="multilevel"/>
    <w:tmpl w:val="F6BAC7DC"/>
    <w:lvl w:ilvl="0">
      <w:start w:val="6"/>
      <w:numFmt w:val="decimal"/>
      <w:lvlText w:val="%1"/>
      <w:lvlJc w:val="left"/>
      <w:pPr>
        <w:ind w:left="405" w:hanging="40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3140" w:hanging="144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560" w:hanging="2160"/>
      </w:pPr>
      <w:rPr>
        <w:rFonts w:hint="default"/>
      </w:rPr>
    </w:lvl>
  </w:abstractNum>
  <w:abstractNum w:abstractNumId="3" w15:restartNumberingAfterBreak="0">
    <w:nsid w:val="1DAA2A87"/>
    <w:multiLevelType w:val="hybridMultilevel"/>
    <w:tmpl w:val="6AA251FC"/>
    <w:lvl w:ilvl="0" w:tplc="B74C648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08675D6"/>
    <w:multiLevelType w:val="hybridMultilevel"/>
    <w:tmpl w:val="12CEE00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53141C"/>
    <w:multiLevelType w:val="multilevel"/>
    <w:tmpl w:val="4BD6E2F4"/>
    <w:lvl w:ilvl="0">
      <w:start w:val="1"/>
      <w:numFmt w:val="bullet"/>
      <w:pStyle w:val="PunktlistaNV"/>
      <w:lvlText w:val=""/>
      <w:lvlJc w:val="left"/>
      <w:pPr>
        <w:ind w:left="360" w:hanging="360"/>
      </w:pPr>
      <w:rPr>
        <w:rFonts w:ascii="Symbol" w:hAnsi="Symbol" w:hint="default"/>
        <w:sz w:val="24"/>
      </w:rPr>
    </w:lvl>
    <w:lvl w:ilvl="1">
      <w:start w:val="1"/>
      <w:numFmt w:val="bullet"/>
      <w:lvlText w:val="–"/>
      <w:lvlJc w:val="left"/>
      <w:pPr>
        <w:tabs>
          <w:tab w:val="num" w:pos="720"/>
        </w:tabs>
        <w:ind w:left="720" w:hanging="363"/>
      </w:pPr>
      <w:rPr>
        <w:rFonts w:ascii="Times New Roman" w:hAnsi="Times New Roman" w:hint="default"/>
        <w:sz w:val="24"/>
      </w:rPr>
    </w:lvl>
    <w:lvl w:ilvl="2">
      <w:start w:val="1"/>
      <w:numFmt w:val="bullet"/>
      <w:lvlText w:val=""/>
      <w:lvlJc w:val="left"/>
      <w:pPr>
        <w:tabs>
          <w:tab w:val="num" w:pos="1077"/>
        </w:tabs>
        <w:ind w:left="1077" w:hanging="357"/>
      </w:pPr>
      <w:rPr>
        <w:rFonts w:ascii="Wingdings 2" w:hAnsi="Wingdings 2" w:hint="default"/>
        <w:sz w:val="20"/>
      </w:rPr>
    </w:lvl>
    <w:lvl w:ilvl="3">
      <w:start w:val="1"/>
      <w:numFmt w:val="bullet"/>
      <w:lvlText w:val=""/>
      <w:lvlJc w:val="left"/>
      <w:pPr>
        <w:tabs>
          <w:tab w:val="num" w:pos="2446"/>
        </w:tabs>
        <w:ind w:left="2446" w:hanging="360"/>
      </w:pPr>
      <w:rPr>
        <w:rFonts w:ascii="Symbol" w:hAnsi="Symbol" w:hint="default"/>
      </w:rPr>
    </w:lvl>
    <w:lvl w:ilvl="4">
      <w:start w:val="1"/>
      <w:numFmt w:val="bullet"/>
      <w:lvlText w:val="o"/>
      <w:lvlJc w:val="left"/>
      <w:pPr>
        <w:tabs>
          <w:tab w:val="num" w:pos="3166"/>
        </w:tabs>
        <w:ind w:left="3166" w:hanging="360"/>
      </w:pPr>
      <w:rPr>
        <w:rFonts w:ascii="Courier New" w:hAnsi="Courier New" w:hint="default"/>
      </w:rPr>
    </w:lvl>
    <w:lvl w:ilvl="5">
      <w:start w:val="1"/>
      <w:numFmt w:val="bullet"/>
      <w:lvlText w:val=""/>
      <w:lvlJc w:val="left"/>
      <w:pPr>
        <w:tabs>
          <w:tab w:val="num" w:pos="3886"/>
        </w:tabs>
        <w:ind w:left="3886" w:hanging="360"/>
      </w:pPr>
      <w:rPr>
        <w:rFonts w:ascii="Wingdings" w:hAnsi="Wingdings" w:hint="default"/>
      </w:rPr>
    </w:lvl>
    <w:lvl w:ilvl="6">
      <w:start w:val="1"/>
      <w:numFmt w:val="bullet"/>
      <w:lvlText w:val=""/>
      <w:lvlJc w:val="left"/>
      <w:pPr>
        <w:tabs>
          <w:tab w:val="num" w:pos="4606"/>
        </w:tabs>
        <w:ind w:left="4606" w:hanging="360"/>
      </w:pPr>
      <w:rPr>
        <w:rFonts w:ascii="Symbol" w:hAnsi="Symbol" w:hint="default"/>
      </w:rPr>
    </w:lvl>
    <w:lvl w:ilvl="7">
      <w:start w:val="1"/>
      <w:numFmt w:val="bullet"/>
      <w:lvlText w:val="o"/>
      <w:lvlJc w:val="left"/>
      <w:pPr>
        <w:tabs>
          <w:tab w:val="num" w:pos="5326"/>
        </w:tabs>
        <w:ind w:left="5326" w:hanging="360"/>
      </w:pPr>
      <w:rPr>
        <w:rFonts w:ascii="Courier New" w:hAnsi="Courier New" w:hint="default"/>
      </w:rPr>
    </w:lvl>
    <w:lvl w:ilvl="8">
      <w:start w:val="1"/>
      <w:numFmt w:val="bullet"/>
      <w:lvlText w:val=""/>
      <w:lvlJc w:val="left"/>
      <w:pPr>
        <w:tabs>
          <w:tab w:val="num" w:pos="6046"/>
        </w:tabs>
        <w:ind w:left="6046" w:hanging="360"/>
      </w:pPr>
      <w:rPr>
        <w:rFonts w:ascii="Wingdings" w:hAnsi="Wingdings" w:hint="default"/>
      </w:rPr>
    </w:lvl>
  </w:abstractNum>
  <w:abstractNum w:abstractNumId="6" w15:restartNumberingAfterBreak="0">
    <w:nsid w:val="269D08A7"/>
    <w:multiLevelType w:val="multilevel"/>
    <w:tmpl w:val="0A98B6D2"/>
    <w:lvl w:ilvl="0">
      <w:start w:val="3"/>
      <w:numFmt w:val="decimal"/>
      <w:lvlText w:val="%1"/>
      <w:lvlJc w:val="left"/>
      <w:pPr>
        <w:ind w:left="396" w:hanging="396"/>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28B310FE"/>
    <w:multiLevelType w:val="multilevel"/>
    <w:tmpl w:val="0A98B6D2"/>
    <w:lvl w:ilvl="0">
      <w:start w:val="3"/>
      <w:numFmt w:val="decimal"/>
      <w:lvlText w:val="%1"/>
      <w:lvlJc w:val="left"/>
      <w:pPr>
        <w:ind w:left="396" w:hanging="396"/>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38C80C3D"/>
    <w:multiLevelType w:val="hybridMultilevel"/>
    <w:tmpl w:val="5ED47F6E"/>
    <w:lvl w:ilvl="0" w:tplc="BD981AE0">
      <w:start w:val="1"/>
      <w:numFmt w:val="bullet"/>
      <w:lvlText w:val="˗"/>
      <w:lvlJc w:val="left"/>
      <w:pPr>
        <w:ind w:left="1146" w:hanging="360"/>
      </w:pPr>
      <w:rPr>
        <w:rFonts w:ascii="Times New Roman" w:hAnsi="Times New Roman" w:cs="Times New Roman"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9" w15:restartNumberingAfterBreak="0">
    <w:nsid w:val="39292185"/>
    <w:multiLevelType w:val="multilevel"/>
    <w:tmpl w:val="DEFAB10A"/>
    <w:lvl w:ilvl="0">
      <w:start w:val="1"/>
      <w:numFmt w:val="decimal"/>
      <w:pStyle w:val="NummerlistaNV"/>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9C16001"/>
    <w:multiLevelType w:val="multilevel"/>
    <w:tmpl w:val="961AE4EA"/>
    <w:lvl w:ilvl="0">
      <w:start w:val="6"/>
      <w:numFmt w:val="decimal"/>
      <w:lvlText w:val="%1"/>
      <w:lvlJc w:val="left"/>
      <w:pPr>
        <w:ind w:left="405" w:hanging="405"/>
      </w:pPr>
      <w:rPr>
        <w:rFonts w:hint="default"/>
      </w:rPr>
    </w:lvl>
    <w:lvl w:ilvl="1">
      <w:start w:val="4"/>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3140" w:hanging="144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560" w:hanging="2160"/>
      </w:pPr>
      <w:rPr>
        <w:rFonts w:hint="default"/>
      </w:rPr>
    </w:lvl>
  </w:abstractNum>
  <w:abstractNum w:abstractNumId="11" w15:restartNumberingAfterBreak="0">
    <w:nsid w:val="3E020A37"/>
    <w:multiLevelType w:val="multilevel"/>
    <w:tmpl w:val="0A98B6D2"/>
    <w:lvl w:ilvl="0">
      <w:start w:val="3"/>
      <w:numFmt w:val="decimal"/>
      <w:lvlText w:val="%1"/>
      <w:lvlJc w:val="left"/>
      <w:pPr>
        <w:ind w:left="396" w:hanging="396"/>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4AA14207"/>
    <w:multiLevelType w:val="hybridMultilevel"/>
    <w:tmpl w:val="12CEE004"/>
    <w:lvl w:ilvl="0" w:tplc="8996DBF8">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AA84A02"/>
    <w:multiLevelType w:val="hybridMultilevel"/>
    <w:tmpl w:val="E0E8DBE0"/>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4" w15:restartNumberingAfterBreak="0">
    <w:nsid w:val="4F6D54F8"/>
    <w:multiLevelType w:val="multilevel"/>
    <w:tmpl w:val="573E5CD4"/>
    <w:lvl w:ilvl="0">
      <w:start w:val="1"/>
      <w:numFmt w:val="decimal"/>
      <w:lvlText w:val="%1)"/>
      <w:lvlJc w:val="left"/>
      <w:pPr>
        <w:ind w:left="360" w:hanging="360"/>
      </w:pPr>
      <w:rPr>
        <w:rFonts w:hint="default"/>
      </w:rPr>
    </w:lvl>
    <w:lvl w:ilvl="1">
      <w:start w:val="1"/>
      <w:numFmt w:val="lowerLetter"/>
      <w:lvlText w:val="%2)"/>
      <w:lvlJc w:val="left"/>
      <w:pPr>
        <w:tabs>
          <w:tab w:val="num" w:pos="792"/>
        </w:tabs>
        <w:ind w:left="792" w:hanging="432"/>
      </w:pPr>
      <w:rPr>
        <w:rFonts w:hint="default"/>
      </w:rPr>
    </w:lvl>
    <w:lvl w:ilvl="2">
      <w:start w:val="1"/>
      <w:numFmt w:val="decimal"/>
      <w:lvlText w:val="%1.%2.%3."/>
      <w:lvlJc w:val="left"/>
      <w:pPr>
        <w:tabs>
          <w:tab w:val="num" w:pos="1440"/>
        </w:tabs>
        <w:ind w:left="1440" w:hanging="646"/>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5" w15:restartNumberingAfterBreak="0">
    <w:nsid w:val="59B113FF"/>
    <w:multiLevelType w:val="hybridMultilevel"/>
    <w:tmpl w:val="BBA63E10"/>
    <w:lvl w:ilvl="0" w:tplc="8610B218">
      <w:start w:val="1"/>
      <w:numFmt w:val="bullet"/>
      <w:lvlText w:val=""/>
      <w:lvlJc w:val="left"/>
      <w:pPr>
        <w:ind w:left="1060" w:hanging="360"/>
      </w:pPr>
      <w:rPr>
        <w:rFonts w:ascii="Symbol" w:hAnsi="Symbol" w:hint="default"/>
        <w:sz w:val="17"/>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6" w15:restartNumberingAfterBreak="0">
    <w:nsid w:val="5C236C9A"/>
    <w:multiLevelType w:val="multilevel"/>
    <w:tmpl w:val="F6BAC7DC"/>
    <w:lvl w:ilvl="0">
      <w:start w:val="6"/>
      <w:numFmt w:val="decimal"/>
      <w:lvlText w:val="%1"/>
      <w:lvlJc w:val="left"/>
      <w:pPr>
        <w:ind w:left="405" w:hanging="40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3140" w:hanging="144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560" w:hanging="2160"/>
      </w:pPr>
      <w:rPr>
        <w:rFonts w:hint="default"/>
      </w:rPr>
    </w:lvl>
  </w:abstractNum>
  <w:abstractNum w:abstractNumId="17" w15:restartNumberingAfterBreak="0">
    <w:nsid w:val="5C5611F9"/>
    <w:multiLevelType w:val="hybridMultilevel"/>
    <w:tmpl w:val="12CEE00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36A370B"/>
    <w:multiLevelType w:val="multilevel"/>
    <w:tmpl w:val="0A98B6D2"/>
    <w:lvl w:ilvl="0">
      <w:start w:val="3"/>
      <w:numFmt w:val="decimal"/>
      <w:lvlText w:val="%1"/>
      <w:lvlJc w:val="left"/>
      <w:pPr>
        <w:ind w:left="396" w:hanging="396"/>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73E67E74"/>
    <w:multiLevelType w:val="hybridMultilevel"/>
    <w:tmpl w:val="12CEE00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8AC3C45"/>
    <w:multiLevelType w:val="hybridMultilevel"/>
    <w:tmpl w:val="17B60EE6"/>
    <w:lvl w:ilvl="0" w:tplc="801E9C78">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A4F7343"/>
    <w:multiLevelType w:val="hybridMultilevel"/>
    <w:tmpl w:val="3FC24984"/>
    <w:lvl w:ilvl="0" w:tplc="1C541520">
      <w:start w:val="1"/>
      <w:numFmt w:val="bullet"/>
      <w:pStyle w:val="Cita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B2A5E11"/>
    <w:multiLevelType w:val="multilevel"/>
    <w:tmpl w:val="2536132A"/>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213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num w:numId="1" w16cid:durableId="1818961218">
    <w:abstractNumId w:val="15"/>
  </w:num>
  <w:num w:numId="2" w16cid:durableId="1333215314">
    <w:abstractNumId w:val="14"/>
  </w:num>
  <w:num w:numId="3" w16cid:durableId="183523898">
    <w:abstractNumId w:val="5"/>
  </w:num>
  <w:num w:numId="4" w16cid:durableId="302807847">
    <w:abstractNumId w:val="9"/>
  </w:num>
  <w:num w:numId="5" w16cid:durableId="1808473666">
    <w:abstractNumId w:val="22"/>
  </w:num>
  <w:num w:numId="6" w16cid:durableId="220555733">
    <w:abstractNumId w:val="1"/>
  </w:num>
  <w:num w:numId="7" w16cid:durableId="2011322867">
    <w:abstractNumId w:val="21"/>
  </w:num>
  <w:num w:numId="8" w16cid:durableId="675153756">
    <w:abstractNumId w:val="3"/>
  </w:num>
  <w:num w:numId="9" w16cid:durableId="313417626">
    <w:abstractNumId w:val="15"/>
  </w:num>
  <w:num w:numId="10" w16cid:durableId="596836428">
    <w:abstractNumId w:val="7"/>
  </w:num>
  <w:num w:numId="11" w16cid:durableId="1271399208">
    <w:abstractNumId w:val="11"/>
  </w:num>
  <w:num w:numId="12" w16cid:durableId="1702316959">
    <w:abstractNumId w:val="18"/>
  </w:num>
  <w:num w:numId="13" w16cid:durableId="1477649273">
    <w:abstractNumId w:val="6"/>
  </w:num>
  <w:num w:numId="14" w16cid:durableId="1786463314">
    <w:abstractNumId w:val="2"/>
  </w:num>
  <w:num w:numId="15" w16cid:durableId="192577068">
    <w:abstractNumId w:val="16"/>
  </w:num>
  <w:num w:numId="16" w16cid:durableId="757293610">
    <w:abstractNumId w:val="10"/>
  </w:num>
  <w:num w:numId="17" w16cid:durableId="1421826631">
    <w:abstractNumId w:val="20"/>
  </w:num>
  <w:num w:numId="18" w16cid:durableId="665745505">
    <w:abstractNumId w:val="8"/>
  </w:num>
  <w:num w:numId="19" w16cid:durableId="1173761345">
    <w:abstractNumId w:val="13"/>
  </w:num>
  <w:num w:numId="20" w16cid:durableId="1422025289">
    <w:abstractNumId w:val="12"/>
  </w:num>
  <w:num w:numId="21" w16cid:durableId="36899685">
    <w:abstractNumId w:val="19"/>
  </w:num>
  <w:num w:numId="22" w16cid:durableId="1969775602">
    <w:abstractNumId w:val="4"/>
  </w:num>
  <w:num w:numId="23" w16cid:durableId="705712370">
    <w:abstractNumId w:val="0"/>
  </w:num>
  <w:num w:numId="24" w16cid:durableId="71108011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q2osoW8TdhQlo+KqPeB2i8XjjLpAY6+NeWgGnMIejBZvzQs0H0X6w5rW2A5idA1Wc9S69EICZUjIgulUDn3L8Q==" w:salt="r9lo+xQu0diMfyp/mumx5Q=="/>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18"/>
    <w:rsid w:val="00000C91"/>
    <w:rsid w:val="00013C5F"/>
    <w:rsid w:val="00021410"/>
    <w:rsid w:val="0002761D"/>
    <w:rsid w:val="00027C34"/>
    <w:rsid w:val="00031AA7"/>
    <w:rsid w:val="00033F07"/>
    <w:rsid w:val="00040E28"/>
    <w:rsid w:val="000448F3"/>
    <w:rsid w:val="00044D7E"/>
    <w:rsid w:val="0004799A"/>
    <w:rsid w:val="00053244"/>
    <w:rsid w:val="0006037F"/>
    <w:rsid w:val="00061D23"/>
    <w:rsid w:val="00063ED0"/>
    <w:rsid w:val="00065ADA"/>
    <w:rsid w:val="00066DE0"/>
    <w:rsid w:val="00070719"/>
    <w:rsid w:val="00076A47"/>
    <w:rsid w:val="00077634"/>
    <w:rsid w:val="0008324E"/>
    <w:rsid w:val="00083960"/>
    <w:rsid w:val="0008604C"/>
    <w:rsid w:val="000865DC"/>
    <w:rsid w:val="00087EFB"/>
    <w:rsid w:val="00091A9B"/>
    <w:rsid w:val="0009260F"/>
    <w:rsid w:val="000962FC"/>
    <w:rsid w:val="000A4895"/>
    <w:rsid w:val="000A6757"/>
    <w:rsid w:val="000A7E4B"/>
    <w:rsid w:val="000B0EB8"/>
    <w:rsid w:val="000E67A8"/>
    <w:rsid w:val="000E6CD0"/>
    <w:rsid w:val="000F1C2C"/>
    <w:rsid w:val="000F28DB"/>
    <w:rsid w:val="000F65DE"/>
    <w:rsid w:val="000F6A3B"/>
    <w:rsid w:val="000F7742"/>
    <w:rsid w:val="00100DEC"/>
    <w:rsid w:val="00101561"/>
    <w:rsid w:val="00104756"/>
    <w:rsid w:val="00107422"/>
    <w:rsid w:val="001116C9"/>
    <w:rsid w:val="00111BA4"/>
    <w:rsid w:val="00117539"/>
    <w:rsid w:val="00126B14"/>
    <w:rsid w:val="00130A23"/>
    <w:rsid w:val="00134065"/>
    <w:rsid w:val="00134E99"/>
    <w:rsid w:val="001366AD"/>
    <w:rsid w:val="0014449B"/>
    <w:rsid w:val="001451DD"/>
    <w:rsid w:val="00145F4A"/>
    <w:rsid w:val="0014764A"/>
    <w:rsid w:val="0016518B"/>
    <w:rsid w:val="00165E52"/>
    <w:rsid w:val="00172F83"/>
    <w:rsid w:val="001746A2"/>
    <w:rsid w:val="00174900"/>
    <w:rsid w:val="00182E2A"/>
    <w:rsid w:val="00183DB1"/>
    <w:rsid w:val="00190344"/>
    <w:rsid w:val="00194529"/>
    <w:rsid w:val="001A5434"/>
    <w:rsid w:val="001A5F0C"/>
    <w:rsid w:val="001B2902"/>
    <w:rsid w:val="001B64F2"/>
    <w:rsid w:val="001C5025"/>
    <w:rsid w:val="001C7820"/>
    <w:rsid w:val="001D0034"/>
    <w:rsid w:val="001D4A82"/>
    <w:rsid w:val="001D656B"/>
    <w:rsid w:val="001E43C4"/>
    <w:rsid w:val="001E5DB6"/>
    <w:rsid w:val="001E7F3B"/>
    <w:rsid w:val="001F35FB"/>
    <w:rsid w:val="001F6ABB"/>
    <w:rsid w:val="001F70DB"/>
    <w:rsid w:val="001F71DE"/>
    <w:rsid w:val="0020169F"/>
    <w:rsid w:val="002116A3"/>
    <w:rsid w:val="002149B9"/>
    <w:rsid w:val="00217109"/>
    <w:rsid w:val="0021750A"/>
    <w:rsid w:val="00217F95"/>
    <w:rsid w:val="00221653"/>
    <w:rsid w:val="0022290E"/>
    <w:rsid w:val="00224A74"/>
    <w:rsid w:val="00224D1B"/>
    <w:rsid w:val="00231D53"/>
    <w:rsid w:val="00232630"/>
    <w:rsid w:val="002342EA"/>
    <w:rsid w:val="0023444E"/>
    <w:rsid w:val="002434D1"/>
    <w:rsid w:val="002518BE"/>
    <w:rsid w:val="00252E4F"/>
    <w:rsid w:val="00255197"/>
    <w:rsid w:val="002566E9"/>
    <w:rsid w:val="00265C15"/>
    <w:rsid w:val="002727DA"/>
    <w:rsid w:val="00272E05"/>
    <w:rsid w:val="00275495"/>
    <w:rsid w:val="00287B05"/>
    <w:rsid w:val="0029317E"/>
    <w:rsid w:val="00293421"/>
    <w:rsid w:val="002960B9"/>
    <w:rsid w:val="00296620"/>
    <w:rsid w:val="002A33D5"/>
    <w:rsid w:val="002B0641"/>
    <w:rsid w:val="002B3B74"/>
    <w:rsid w:val="002B6826"/>
    <w:rsid w:val="002B6BB3"/>
    <w:rsid w:val="002C0CC0"/>
    <w:rsid w:val="002C2C15"/>
    <w:rsid w:val="002C600E"/>
    <w:rsid w:val="002C74B3"/>
    <w:rsid w:val="002D2954"/>
    <w:rsid w:val="002E387D"/>
    <w:rsid w:val="002F2B4A"/>
    <w:rsid w:val="00302BEA"/>
    <w:rsid w:val="003078C5"/>
    <w:rsid w:val="0031107B"/>
    <w:rsid w:val="00323A3E"/>
    <w:rsid w:val="00342609"/>
    <w:rsid w:val="003433E2"/>
    <w:rsid w:val="0034728C"/>
    <w:rsid w:val="00351DF5"/>
    <w:rsid w:val="00352F83"/>
    <w:rsid w:val="003547C2"/>
    <w:rsid w:val="003567F3"/>
    <w:rsid w:val="0036300B"/>
    <w:rsid w:val="003649C3"/>
    <w:rsid w:val="00364AA9"/>
    <w:rsid w:val="00372185"/>
    <w:rsid w:val="0037790D"/>
    <w:rsid w:val="003860D0"/>
    <w:rsid w:val="00393AD9"/>
    <w:rsid w:val="00394123"/>
    <w:rsid w:val="00395B84"/>
    <w:rsid w:val="003970EB"/>
    <w:rsid w:val="003A1120"/>
    <w:rsid w:val="003A2234"/>
    <w:rsid w:val="003A502B"/>
    <w:rsid w:val="003B61C1"/>
    <w:rsid w:val="003C66B2"/>
    <w:rsid w:val="003D143E"/>
    <w:rsid w:val="003D2EC4"/>
    <w:rsid w:val="003E6DF8"/>
    <w:rsid w:val="003F613D"/>
    <w:rsid w:val="00401D59"/>
    <w:rsid w:val="004039A1"/>
    <w:rsid w:val="00427086"/>
    <w:rsid w:val="00431509"/>
    <w:rsid w:val="004324DB"/>
    <w:rsid w:val="00433C2B"/>
    <w:rsid w:val="0043729F"/>
    <w:rsid w:val="00450D9E"/>
    <w:rsid w:val="00455E8E"/>
    <w:rsid w:val="00457231"/>
    <w:rsid w:val="00460F30"/>
    <w:rsid w:val="00467E3B"/>
    <w:rsid w:val="004766DC"/>
    <w:rsid w:val="00480348"/>
    <w:rsid w:val="00496DDD"/>
    <w:rsid w:val="004A59AB"/>
    <w:rsid w:val="004B0356"/>
    <w:rsid w:val="004C3659"/>
    <w:rsid w:val="004D10BB"/>
    <w:rsid w:val="004D6CAD"/>
    <w:rsid w:val="004E0784"/>
    <w:rsid w:val="004E44BC"/>
    <w:rsid w:val="004F0239"/>
    <w:rsid w:val="004F2FCA"/>
    <w:rsid w:val="004F5BB3"/>
    <w:rsid w:val="0050058A"/>
    <w:rsid w:val="005062BF"/>
    <w:rsid w:val="0051145C"/>
    <w:rsid w:val="005121BE"/>
    <w:rsid w:val="00513FBC"/>
    <w:rsid w:val="005147AA"/>
    <w:rsid w:val="005150ED"/>
    <w:rsid w:val="005169D9"/>
    <w:rsid w:val="00533588"/>
    <w:rsid w:val="00537FF5"/>
    <w:rsid w:val="005410C3"/>
    <w:rsid w:val="00543495"/>
    <w:rsid w:val="00550A56"/>
    <w:rsid w:val="00563D18"/>
    <w:rsid w:val="00566BB4"/>
    <w:rsid w:val="00572F1E"/>
    <w:rsid w:val="005734EA"/>
    <w:rsid w:val="00574A1A"/>
    <w:rsid w:val="00582DBC"/>
    <w:rsid w:val="005840B9"/>
    <w:rsid w:val="00584CD3"/>
    <w:rsid w:val="00586906"/>
    <w:rsid w:val="005930F9"/>
    <w:rsid w:val="005962FA"/>
    <w:rsid w:val="005A240A"/>
    <w:rsid w:val="005A3D77"/>
    <w:rsid w:val="005A5AAE"/>
    <w:rsid w:val="005A7078"/>
    <w:rsid w:val="005A758C"/>
    <w:rsid w:val="005B1C30"/>
    <w:rsid w:val="005B3875"/>
    <w:rsid w:val="005D07F9"/>
    <w:rsid w:val="005D3A87"/>
    <w:rsid w:val="005D5666"/>
    <w:rsid w:val="005D7CE5"/>
    <w:rsid w:val="005E2B85"/>
    <w:rsid w:val="005E52AA"/>
    <w:rsid w:val="005E5E8F"/>
    <w:rsid w:val="005E6B79"/>
    <w:rsid w:val="005F16E7"/>
    <w:rsid w:val="005F4EFA"/>
    <w:rsid w:val="005F75AF"/>
    <w:rsid w:val="005F7FB4"/>
    <w:rsid w:val="006238D5"/>
    <w:rsid w:val="0063023E"/>
    <w:rsid w:val="00633EEA"/>
    <w:rsid w:val="006374CB"/>
    <w:rsid w:val="006408F5"/>
    <w:rsid w:val="0064101B"/>
    <w:rsid w:val="006427F1"/>
    <w:rsid w:val="00643211"/>
    <w:rsid w:val="00645345"/>
    <w:rsid w:val="006555F0"/>
    <w:rsid w:val="006606B6"/>
    <w:rsid w:val="00662F0B"/>
    <w:rsid w:val="006657F5"/>
    <w:rsid w:val="00667E1F"/>
    <w:rsid w:val="006713EE"/>
    <w:rsid w:val="00672B5C"/>
    <w:rsid w:val="006747CB"/>
    <w:rsid w:val="006750F4"/>
    <w:rsid w:val="00680129"/>
    <w:rsid w:val="006810CF"/>
    <w:rsid w:val="00686B23"/>
    <w:rsid w:val="00686D1E"/>
    <w:rsid w:val="006A0A3C"/>
    <w:rsid w:val="006A4975"/>
    <w:rsid w:val="006A5989"/>
    <w:rsid w:val="006B4DA5"/>
    <w:rsid w:val="006B5463"/>
    <w:rsid w:val="006C3A40"/>
    <w:rsid w:val="006D0250"/>
    <w:rsid w:val="006D2059"/>
    <w:rsid w:val="006E4575"/>
    <w:rsid w:val="006E5E76"/>
    <w:rsid w:val="006F21E8"/>
    <w:rsid w:val="00704B68"/>
    <w:rsid w:val="00706EB8"/>
    <w:rsid w:val="00711939"/>
    <w:rsid w:val="007119DF"/>
    <w:rsid w:val="0071649D"/>
    <w:rsid w:val="00733C04"/>
    <w:rsid w:val="00734245"/>
    <w:rsid w:val="00735C4C"/>
    <w:rsid w:val="00744E38"/>
    <w:rsid w:val="00750358"/>
    <w:rsid w:val="00751889"/>
    <w:rsid w:val="00751E86"/>
    <w:rsid w:val="007673A6"/>
    <w:rsid w:val="007713ED"/>
    <w:rsid w:val="00773A09"/>
    <w:rsid w:val="00777824"/>
    <w:rsid w:val="00787705"/>
    <w:rsid w:val="00791733"/>
    <w:rsid w:val="0079463B"/>
    <w:rsid w:val="00795408"/>
    <w:rsid w:val="007954D6"/>
    <w:rsid w:val="0079559E"/>
    <w:rsid w:val="0079598B"/>
    <w:rsid w:val="0079799E"/>
    <w:rsid w:val="007A011A"/>
    <w:rsid w:val="007A021D"/>
    <w:rsid w:val="007A4DD6"/>
    <w:rsid w:val="007A554B"/>
    <w:rsid w:val="007A7C9A"/>
    <w:rsid w:val="007B06DA"/>
    <w:rsid w:val="007B2C23"/>
    <w:rsid w:val="007B3E48"/>
    <w:rsid w:val="007B788F"/>
    <w:rsid w:val="007C0F52"/>
    <w:rsid w:val="007C31EE"/>
    <w:rsid w:val="007C6E6F"/>
    <w:rsid w:val="007D1089"/>
    <w:rsid w:val="007D1FC0"/>
    <w:rsid w:val="007D645A"/>
    <w:rsid w:val="007E4923"/>
    <w:rsid w:val="007F5519"/>
    <w:rsid w:val="007F60B0"/>
    <w:rsid w:val="008041FF"/>
    <w:rsid w:val="008064B5"/>
    <w:rsid w:val="008078CF"/>
    <w:rsid w:val="00810A47"/>
    <w:rsid w:val="00813486"/>
    <w:rsid w:val="00816172"/>
    <w:rsid w:val="00822C7B"/>
    <w:rsid w:val="008260C3"/>
    <w:rsid w:val="00826BC6"/>
    <w:rsid w:val="00840FE1"/>
    <w:rsid w:val="0084792C"/>
    <w:rsid w:val="008553FA"/>
    <w:rsid w:val="00860301"/>
    <w:rsid w:val="00861158"/>
    <w:rsid w:val="00866FA9"/>
    <w:rsid w:val="00870C79"/>
    <w:rsid w:val="00872154"/>
    <w:rsid w:val="00882570"/>
    <w:rsid w:val="00884EDA"/>
    <w:rsid w:val="00893570"/>
    <w:rsid w:val="00896470"/>
    <w:rsid w:val="008A1507"/>
    <w:rsid w:val="008A68AB"/>
    <w:rsid w:val="008B3276"/>
    <w:rsid w:val="008B470B"/>
    <w:rsid w:val="008C1489"/>
    <w:rsid w:val="008C4939"/>
    <w:rsid w:val="008C61A1"/>
    <w:rsid w:val="008E1421"/>
    <w:rsid w:val="008E2B8C"/>
    <w:rsid w:val="008F1A8B"/>
    <w:rsid w:val="008F2224"/>
    <w:rsid w:val="009024BC"/>
    <w:rsid w:val="00907AFF"/>
    <w:rsid w:val="00910166"/>
    <w:rsid w:val="00912A93"/>
    <w:rsid w:val="00913CDF"/>
    <w:rsid w:val="0091450C"/>
    <w:rsid w:val="00915020"/>
    <w:rsid w:val="00920EBC"/>
    <w:rsid w:val="00923271"/>
    <w:rsid w:val="00925DA7"/>
    <w:rsid w:val="00930FFC"/>
    <w:rsid w:val="00933C5F"/>
    <w:rsid w:val="009342ED"/>
    <w:rsid w:val="00944169"/>
    <w:rsid w:val="00946C47"/>
    <w:rsid w:val="009540C7"/>
    <w:rsid w:val="00960F77"/>
    <w:rsid w:val="00974879"/>
    <w:rsid w:val="0098709E"/>
    <w:rsid w:val="00990E04"/>
    <w:rsid w:val="00991FDE"/>
    <w:rsid w:val="00993439"/>
    <w:rsid w:val="009955C3"/>
    <w:rsid w:val="009972B1"/>
    <w:rsid w:val="009B0AB4"/>
    <w:rsid w:val="009B437B"/>
    <w:rsid w:val="009D1748"/>
    <w:rsid w:val="009D3555"/>
    <w:rsid w:val="009D3BB3"/>
    <w:rsid w:val="009D645D"/>
    <w:rsid w:val="009D7025"/>
    <w:rsid w:val="009E7370"/>
    <w:rsid w:val="009F044A"/>
    <w:rsid w:val="009F79E9"/>
    <w:rsid w:val="00A06AF0"/>
    <w:rsid w:val="00A11318"/>
    <w:rsid w:val="00A12490"/>
    <w:rsid w:val="00A150E1"/>
    <w:rsid w:val="00A23101"/>
    <w:rsid w:val="00A2598C"/>
    <w:rsid w:val="00A34A0A"/>
    <w:rsid w:val="00A4407D"/>
    <w:rsid w:val="00A51190"/>
    <w:rsid w:val="00A51F49"/>
    <w:rsid w:val="00A5387E"/>
    <w:rsid w:val="00A56A65"/>
    <w:rsid w:val="00A579BC"/>
    <w:rsid w:val="00A6213D"/>
    <w:rsid w:val="00A67316"/>
    <w:rsid w:val="00A86640"/>
    <w:rsid w:val="00A948FF"/>
    <w:rsid w:val="00A9544D"/>
    <w:rsid w:val="00A97EC1"/>
    <w:rsid w:val="00AA1926"/>
    <w:rsid w:val="00AA1D49"/>
    <w:rsid w:val="00AA3229"/>
    <w:rsid w:val="00AA5CDD"/>
    <w:rsid w:val="00AB1101"/>
    <w:rsid w:val="00AB1147"/>
    <w:rsid w:val="00AC2023"/>
    <w:rsid w:val="00AC3FE1"/>
    <w:rsid w:val="00AD5A2B"/>
    <w:rsid w:val="00AE1224"/>
    <w:rsid w:val="00AF4D84"/>
    <w:rsid w:val="00B01988"/>
    <w:rsid w:val="00B028E4"/>
    <w:rsid w:val="00B03819"/>
    <w:rsid w:val="00B06D4F"/>
    <w:rsid w:val="00B07950"/>
    <w:rsid w:val="00B07D56"/>
    <w:rsid w:val="00B13EED"/>
    <w:rsid w:val="00B1607B"/>
    <w:rsid w:val="00B27550"/>
    <w:rsid w:val="00B422C7"/>
    <w:rsid w:val="00B423E4"/>
    <w:rsid w:val="00B432E3"/>
    <w:rsid w:val="00B505FC"/>
    <w:rsid w:val="00B51FE7"/>
    <w:rsid w:val="00B53329"/>
    <w:rsid w:val="00B5524E"/>
    <w:rsid w:val="00B61D2A"/>
    <w:rsid w:val="00B62667"/>
    <w:rsid w:val="00B649F1"/>
    <w:rsid w:val="00B649F2"/>
    <w:rsid w:val="00B65B55"/>
    <w:rsid w:val="00B6758D"/>
    <w:rsid w:val="00B7009F"/>
    <w:rsid w:val="00B70FC0"/>
    <w:rsid w:val="00B71995"/>
    <w:rsid w:val="00B72D82"/>
    <w:rsid w:val="00B761AC"/>
    <w:rsid w:val="00B76BA3"/>
    <w:rsid w:val="00B76F6E"/>
    <w:rsid w:val="00B83B6E"/>
    <w:rsid w:val="00B83D17"/>
    <w:rsid w:val="00B90D61"/>
    <w:rsid w:val="00B94ADE"/>
    <w:rsid w:val="00BA09CE"/>
    <w:rsid w:val="00BA20BC"/>
    <w:rsid w:val="00BB645C"/>
    <w:rsid w:val="00BB6CBA"/>
    <w:rsid w:val="00BC110C"/>
    <w:rsid w:val="00BC4F85"/>
    <w:rsid w:val="00BC7C2C"/>
    <w:rsid w:val="00BD18EA"/>
    <w:rsid w:val="00BD433E"/>
    <w:rsid w:val="00BD437C"/>
    <w:rsid w:val="00BD7246"/>
    <w:rsid w:val="00BE3073"/>
    <w:rsid w:val="00BF2859"/>
    <w:rsid w:val="00BF2E48"/>
    <w:rsid w:val="00BF36A2"/>
    <w:rsid w:val="00BF7089"/>
    <w:rsid w:val="00C02330"/>
    <w:rsid w:val="00C070C6"/>
    <w:rsid w:val="00C11E49"/>
    <w:rsid w:val="00C23718"/>
    <w:rsid w:val="00C34500"/>
    <w:rsid w:val="00C41585"/>
    <w:rsid w:val="00C4236F"/>
    <w:rsid w:val="00C42B77"/>
    <w:rsid w:val="00C43E08"/>
    <w:rsid w:val="00C529AB"/>
    <w:rsid w:val="00C67A9F"/>
    <w:rsid w:val="00C702D4"/>
    <w:rsid w:val="00C72A6B"/>
    <w:rsid w:val="00C72DDB"/>
    <w:rsid w:val="00C812D1"/>
    <w:rsid w:val="00C81CCD"/>
    <w:rsid w:val="00C86EF1"/>
    <w:rsid w:val="00C9024C"/>
    <w:rsid w:val="00C910C6"/>
    <w:rsid w:val="00C91F97"/>
    <w:rsid w:val="00C9756F"/>
    <w:rsid w:val="00CB565B"/>
    <w:rsid w:val="00CB756A"/>
    <w:rsid w:val="00CD6565"/>
    <w:rsid w:val="00CE173C"/>
    <w:rsid w:val="00CF22C6"/>
    <w:rsid w:val="00D02F37"/>
    <w:rsid w:val="00D12B1B"/>
    <w:rsid w:val="00D1439A"/>
    <w:rsid w:val="00D235B8"/>
    <w:rsid w:val="00D30DDA"/>
    <w:rsid w:val="00D3150E"/>
    <w:rsid w:val="00D31A45"/>
    <w:rsid w:val="00D32454"/>
    <w:rsid w:val="00D34728"/>
    <w:rsid w:val="00D43264"/>
    <w:rsid w:val="00D50247"/>
    <w:rsid w:val="00D510CA"/>
    <w:rsid w:val="00D537EB"/>
    <w:rsid w:val="00D60C9A"/>
    <w:rsid w:val="00D6394D"/>
    <w:rsid w:val="00D67DA1"/>
    <w:rsid w:val="00D745FF"/>
    <w:rsid w:val="00D7642A"/>
    <w:rsid w:val="00D77E7D"/>
    <w:rsid w:val="00D806E1"/>
    <w:rsid w:val="00D81362"/>
    <w:rsid w:val="00D81A43"/>
    <w:rsid w:val="00D8207E"/>
    <w:rsid w:val="00D82FF7"/>
    <w:rsid w:val="00D879D5"/>
    <w:rsid w:val="00DA7AC3"/>
    <w:rsid w:val="00DB17B5"/>
    <w:rsid w:val="00DB4D41"/>
    <w:rsid w:val="00DC0891"/>
    <w:rsid w:val="00DC2012"/>
    <w:rsid w:val="00DC394A"/>
    <w:rsid w:val="00DC407F"/>
    <w:rsid w:val="00DD2011"/>
    <w:rsid w:val="00DE0467"/>
    <w:rsid w:val="00DE07DE"/>
    <w:rsid w:val="00E054D7"/>
    <w:rsid w:val="00E06A15"/>
    <w:rsid w:val="00E10ADB"/>
    <w:rsid w:val="00E134F0"/>
    <w:rsid w:val="00E1410B"/>
    <w:rsid w:val="00E14B23"/>
    <w:rsid w:val="00E17A9E"/>
    <w:rsid w:val="00E26557"/>
    <w:rsid w:val="00E317FA"/>
    <w:rsid w:val="00E353CC"/>
    <w:rsid w:val="00E4232D"/>
    <w:rsid w:val="00E51F26"/>
    <w:rsid w:val="00E6795D"/>
    <w:rsid w:val="00E719D8"/>
    <w:rsid w:val="00E723C5"/>
    <w:rsid w:val="00E75124"/>
    <w:rsid w:val="00E8235B"/>
    <w:rsid w:val="00E90766"/>
    <w:rsid w:val="00E90A05"/>
    <w:rsid w:val="00E92610"/>
    <w:rsid w:val="00E9584A"/>
    <w:rsid w:val="00EA191F"/>
    <w:rsid w:val="00EA7B16"/>
    <w:rsid w:val="00EB3A51"/>
    <w:rsid w:val="00EB5004"/>
    <w:rsid w:val="00EE259B"/>
    <w:rsid w:val="00EE51A5"/>
    <w:rsid w:val="00EE5B32"/>
    <w:rsid w:val="00EF233F"/>
    <w:rsid w:val="00EF4159"/>
    <w:rsid w:val="00EF57C1"/>
    <w:rsid w:val="00F02E46"/>
    <w:rsid w:val="00F1321F"/>
    <w:rsid w:val="00F20753"/>
    <w:rsid w:val="00F20E68"/>
    <w:rsid w:val="00F215E9"/>
    <w:rsid w:val="00F2272D"/>
    <w:rsid w:val="00F24A65"/>
    <w:rsid w:val="00F369A0"/>
    <w:rsid w:val="00F43832"/>
    <w:rsid w:val="00F45F1C"/>
    <w:rsid w:val="00F4680F"/>
    <w:rsid w:val="00F50975"/>
    <w:rsid w:val="00F60830"/>
    <w:rsid w:val="00F642F2"/>
    <w:rsid w:val="00F65689"/>
    <w:rsid w:val="00F665C2"/>
    <w:rsid w:val="00F767B9"/>
    <w:rsid w:val="00F8050F"/>
    <w:rsid w:val="00F81FBF"/>
    <w:rsid w:val="00F82ED5"/>
    <w:rsid w:val="00F86E92"/>
    <w:rsid w:val="00FA4D87"/>
    <w:rsid w:val="00FA508B"/>
    <w:rsid w:val="00FB36B4"/>
    <w:rsid w:val="00FB7CF0"/>
    <w:rsid w:val="00FC1F4D"/>
    <w:rsid w:val="00FC37FB"/>
    <w:rsid w:val="00FD6932"/>
    <w:rsid w:val="00FD6E56"/>
    <w:rsid w:val="00FE5384"/>
    <w:rsid w:val="00FF11DA"/>
    <w:rsid w:val="00FF2292"/>
    <w:rsid w:val="00FF59C9"/>
    <w:rsid w:val="0124B345"/>
    <w:rsid w:val="0A76C625"/>
    <w:rsid w:val="0DA3B31C"/>
    <w:rsid w:val="175D36B3"/>
    <w:rsid w:val="257A99C0"/>
    <w:rsid w:val="323FF46B"/>
    <w:rsid w:val="3CFC1333"/>
    <w:rsid w:val="4759E228"/>
    <w:rsid w:val="50BD6B5A"/>
    <w:rsid w:val="5DB7D84B"/>
    <w:rsid w:val="5EF7B602"/>
    <w:rsid w:val="76A1719A"/>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CC502"/>
  <w15:chartTrackingRefBased/>
  <w15:docId w15:val="{40B66D8A-6983-4648-8B75-685A119D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0B9"/>
    <w:pPr>
      <w:spacing w:after="100" w:line="271" w:lineRule="auto"/>
    </w:pPr>
    <w:rPr>
      <w:szCs w:val="17"/>
    </w:rPr>
  </w:style>
  <w:style w:type="paragraph" w:styleId="Rubrik1">
    <w:name w:val="heading 1"/>
    <w:next w:val="Normal"/>
    <w:link w:val="Rubrik1Char"/>
    <w:uiPriority w:val="9"/>
    <w:qFormat/>
    <w:rsid w:val="007A7C9A"/>
    <w:pPr>
      <w:keepNext/>
      <w:pageBreakBefore/>
      <w:spacing w:before="960" w:after="240" w:line="700" w:lineRule="exact"/>
      <w:outlineLvl w:val="0"/>
    </w:pPr>
    <w:rPr>
      <w:rFonts w:ascii="Times New Roman" w:eastAsiaTheme="majorEastAsia" w:hAnsi="Times New Roman" w:cstheme="majorBidi"/>
      <w:kern w:val="32"/>
      <w:sz w:val="64"/>
      <w:szCs w:val="32"/>
    </w:rPr>
  </w:style>
  <w:style w:type="paragraph" w:styleId="Rubrik2">
    <w:name w:val="heading 2"/>
    <w:next w:val="Normal"/>
    <w:link w:val="Rubrik2Char"/>
    <w:uiPriority w:val="9"/>
    <w:qFormat/>
    <w:rsid w:val="005A3D77"/>
    <w:pPr>
      <w:keepNext/>
      <w:spacing w:before="400" w:after="100" w:line="460" w:lineRule="exact"/>
      <w:outlineLvl w:val="1"/>
    </w:pPr>
    <w:rPr>
      <w:rFonts w:ascii="Times New Roman" w:eastAsiaTheme="majorEastAsia" w:hAnsi="Times New Roman" w:cstheme="majorBidi"/>
      <w:sz w:val="40"/>
      <w:szCs w:val="26"/>
    </w:rPr>
  </w:style>
  <w:style w:type="paragraph" w:styleId="Rubrik3">
    <w:name w:val="heading 3"/>
    <w:next w:val="Normal"/>
    <w:link w:val="Rubrik3Char"/>
    <w:uiPriority w:val="9"/>
    <w:qFormat/>
    <w:rsid w:val="005A3D77"/>
    <w:pPr>
      <w:keepNext/>
      <w:spacing w:before="240" w:after="100" w:line="320" w:lineRule="exact"/>
      <w:outlineLvl w:val="2"/>
    </w:pPr>
    <w:rPr>
      <w:rFonts w:ascii="Arial" w:eastAsiaTheme="majorEastAsia" w:hAnsi="Arial" w:cstheme="majorBidi"/>
      <w:sz w:val="29"/>
      <w:szCs w:val="24"/>
    </w:rPr>
  </w:style>
  <w:style w:type="paragraph" w:styleId="Rubrik4">
    <w:name w:val="heading 4"/>
    <w:next w:val="Normal"/>
    <w:link w:val="Rubrik4Char"/>
    <w:uiPriority w:val="9"/>
    <w:qFormat/>
    <w:rsid w:val="005A3D77"/>
    <w:pPr>
      <w:keepNext/>
      <w:spacing w:before="200" w:after="100"/>
      <w:outlineLvl w:val="3"/>
    </w:pPr>
    <w:rPr>
      <w:rFonts w:ascii="Arial" w:eastAsiaTheme="majorEastAsia" w:hAnsi="Arial" w:cstheme="majorBidi"/>
      <w:iCs/>
      <w:caps/>
      <w:spacing w:val="4"/>
      <w:sz w:val="21"/>
    </w:rPr>
  </w:style>
  <w:style w:type="paragraph" w:styleId="Rubrik5">
    <w:name w:val="heading 5"/>
    <w:next w:val="Normal"/>
    <w:link w:val="Rubrik5Char"/>
    <w:uiPriority w:val="9"/>
    <w:qFormat/>
    <w:rsid w:val="005A3D77"/>
    <w:pPr>
      <w:keepNext/>
      <w:spacing w:before="200" w:after="100" w:line="240" w:lineRule="exact"/>
      <w:outlineLvl w:val="4"/>
    </w:pPr>
    <w:rPr>
      <w:rFonts w:ascii="Arial" w:eastAsiaTheme="majorEastAsia" w:hAnsi="Arial" w:cstheme="majorBidi"/>
      <w:b/>
      <w:kern w:val="28"/>
      <w:sz w:val="21"/>
    </w:rPr>
  </w:style>
  <w:style w:type="paragraph" w:styleId="Rubrik6">
    <w:name w:val="heading 6"/>
    <w:basedOn w:val="Normal"/>
    <w:next w:val="Normal"/>
    <w:link w:val="Rubrik6Char"/>
    <w:uiPriority w:val="9"/>
    <w:semiHidden/>
    <w:rsid w:val="007F5519"/>
    <w:pPr>
      <w:keepNext/>
      <w:keepLines/>
      <w:numPr>
        <w:ilvl w:val="5"/>
        <w:numId w:val="5"/>
      </w:numPr>
      <w:outlineLvl w:val="5"/>
    </w:pPr>
    <w:rPr>
      <w:rFonts w:asciiTheme="majorHAnsi" w:eastAsiaTheme="majorEastAsia" w:hAnsiTheme="majorHAnsi" w:cstheme="majorBidi"/>
      <w:color w:val="3B7387" w:themeColor="accent1" w:themeShade="7F"/>
    </w:rPr>
  </w:style>
  <w:style w:type="paragraph" w:styleId="Rubrik7">
    <w:name w:val="heading 7"/>
    <w:basedOn w:val="Normal"/>
    <w:next w:val="Normal"/>
    <w:link w:val="Rubrik7Char"/>
    <w:uiPriority w:val="9"/>
    <w:semiHidden/>
    <w:qFormat/>
    <w:rsid w:val="007F5519"/>
    <w:pPr>
      <w:keepNext/>
      <w:keepLines/>
      <w:numPr>
        <w:ilvl w:val="6"/>
        <w:numId w:val="5"/>
      </w:numPr>
      <w:outlineLvl w:val="6"/>
    </w:pPr>
    <w:rPr>
      <w:rFonts w:asciiTheme="majorHAnsi" w:eastAsiaTheme="majorEastAsia" w:hAnsiTheme="majorHAnsi" w:cstheme="majorBidi"/>
      <w:i/>
      <w:iCs/>
      <w:color w:val="3B7387" w:themeColor="accent1" w:themeShade="7F"/>
    </w:rPr>
  </w:style>
  <w:style w:type="paragraph" w:styleId="Rubrik8">
    <w:name w:val="heading 8"/>
    <w:basedOn w:val="Normal"/>
    <w:next w:val="Normal"/>
    <w:link w:val="Rubrik8Char"/>
    <w:uiPriority w:val="9"/>
    <w:semiHidden/>
    <w:qFormat/>
    <w:rsid w:val="007F5519"/>
    <w:pPr>
      <w:keepNext/>
      <w:keepLines/>
      <w:numPr>
        <w:ilvl w:val="7"/>
        <w:numId w:val="5"/>
      </w:numPr>
      <w:outlineLvl w:val="7"/>
    </w:pPr>
    <w:rPr>
      <w:rFonts w:asciiTheme="majorHAnsi" w:eastAsiaTheme="majorEastAsia" w:hAnsiTheme="majorHAnsi" w:cstheme="majorBidi"/>
      <w:color w:val="272727" w:themeColor="text1" w:themeTint="D8"/>
      <w:szCs w:val="21"/>
    </w:rPr>
  </w:style>
  <w:style w:type="paragraph" w:styleId="Rubrik9">
    <w:name w:val="heading 9"/>
    <w:basedOn w:val="Normal"/>
    <w:next w:val="Normal"/>
    <w:link w:val="Rubrik9Char"/>
    <w:uiPriority w:val="9"/>
    <w:semiHidden/>
    <w:qFormat/>
    <w:rsid w:val="007F5519"/>
    <w:pPr>
      <w:keepNext/>
      <w:keepLines/>
      <w:numPr>
        <w:ilvl w:val="8"/>
        <w:numId w:val="5"/>
      </w:numPr>
      <w:outlineLvl w:val="8"/>
    </w:pPr>
    <w:rPr>
      <w:rFonts w:asciiTheme="majorHAnsi" w:eastAsiaTheme="majorEastAsia" w:hAnsiTheme="majorHAnsi" w:cstheme="majorBidi"/>
      <w:i/>
      <w:iCs/>
      <w:color w:val="272727" w:themeColor="text1" w:themeTint="D8"/>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NV-Centrerad">
    <w:name w:val="_NV-Centrerad"/>
    <w:basedOn w:val="Normaltabell"/>
    <w:uiPriority w:val="99"/>
    <w:rsid w:val="00A56A65"/>
    <w:pPr>
      <w:contextualSpacing/>
      <w:jc w:val="center"/>
    </w:pPr>
    <w:rPr>
      <w:rFonts w:ascii="Arial" w:eastAsia="Times New Roman" w:hAnsi="Arial" w:cstheme="minorHAnsi"/>
      <w:sz w:val="17"/>
    </w:rPr>
    <w:tblPr>
      <w:tblBorders>
        <w:top w:val="single" w:sz="4" w:space="0" w:color="auto"/>
        <w:bottom w:val="single" w:sz="4" w:space="0" w:color="auto"/>
      </w:tblBorders>
      <w:tblCellMar>
        <w:top w:w="57" w:type="dxa"/>
        <w:left w:w="57" w:type="dxa"/>
        <w:bottom w:w="57" w:type="dxa"/>
        <w:right w:w="57" w:type="dxa"/>
      </w:tblCellMar>
    </w:tblPr>
    <w:tblStylePr w:type="firstRow">
      <w:pPr>
        <w:jc w:val="center"/>
      </w:pPr>
      <w:rPr>
        <w:rFonts w:ascii="Arial" w:hAnsi="Arial"/>
        <w:b/>
        <w:sz w:val="17"/>
      </w:rPr>
      <w:tblPr/>
      <w:tcPr>
        <w:tcBorders>
          <w:bottom w:val="single" w:sz="4" w:space="0" w:color="auto"/>
        </w:tcBorders>
      </w:tcPr>
    </w:tblStylePr>
    <w:tblStylePr w:type="firstCol">
      <w:pPr>
        <w:jc w:val="left"/>
      </w:pPr>
    </w:tblStylePr>
    <w:tblStylePr w:type="nwCell">
      <w:pPr>
        <w:jc w:val="left"/>
      </w:pPr>
    </w:tblStylePr>
  </w:style>
  <w:style w:type="table" w:customStyle="1" w:styleId="NV-Vnsterstlld">
    <w:name w:val="_NV-Vänsterställd"/>
    <w:basedOn w:val="Normaltabell"/>
    <w:uiPriority w:val="99"/>
    <w:rsid w:val="00A56A65"/>
    <w:pPr>
      <w:contextualSpacing/>
    </w:pPr>
    <w:rPr>
      <w:rFonts w:ascii="Arial" w:eastAsia="Times New Roman" w:hAnsi="Arial" w:cstheme="minorHAnsi"/>
      <w:sz w:val="17"/>
    </w:rPr>
    <w:tblPr>
      <w:tblBorders>
        <w:top w:val="single" w:sz="4" w:space="0" w:color="auto"/>
        <w:bottom w:val="single" w:sz="4" w:space="0" w:color="auto"/>
      </w:tblBorders>
      <w:tblCellMar>
        <w:top w:w="57" w:type="dxa"/>
        <w:left w:w="57" w:type="dxa"/>
        <w:bottom w:w="57" w:type="dxa"/>
        <w:right w:w="57" w:type="dxa"/>
      </w:tblCellMar>
    </w:tblPr>
    <w:tblStylePr w:type="firstRow">
      <w:pPr>
        <w:jc w:val="left"/>
      </w:pPr>
      <w:rPr>
        <w:rFonts w:ascii="Arial" w:hAnsi="Arial"/>
        <w:b/>
        <w:sz w:val="17"/>
      </w:rPr>
      <w:tblPr/>
      <w:tcPr>
        <w:tcBorders>
          <w:bottom w:val="single" w:sz="4" w:space="0" w:color="auto"/>
        </w:tcBorders>
      </w:tcPr>
    </w:tblStylePr>
    <w:tblStylePr w:type="firstCol">
      <w:pPr>
        <w:jc w:val="left"/>
      </w:pPr>
    </w:tblStylePr>
  </w:style>
  <w:style w:type="paragraph" w:customStyle="1" w:styleId="Faktarubrik">
    <w:name w:val="Fakta rubrik"/>
    <w:next w:val="Faktatext"/>
    <w:uiPriority w:val="99"/>
    <w:qFormat/>
    <w:rsid w:val="00882570"/>
    <w:pPr>
      <w:spacing w:after="20" w:line="240" w:lineRule="atLeast"/>
      <w:ind w:left="340" w:right="454"/>
    </w:pPr>
    <w:rPr>
      <w:rFonts w:ascii="Arial" w:eastAsia="Times New Roman" w:hAnsi="Arial" w:cs="Times New Roman"/>
      <w:b/>
      <w:sz w:val="17"/>
    </w:rPr>
  </w:style>
  <w:style w:type="paragraph" w:customStyle="1" w:styleId="Faktatext">
    <w:name w:val="Fakta text"/>
    <w:basedOn w:val="Faktarubrik"/>
    <w:uiPriority w:val="99"/>
    <w:qFormat/>
    <w:rsid w:val="00882570"/>
    <w:pPr>
      <w:spacing w:after="80"/>
    </w:pPr>
    <w:rPr>
      <w:b w:val="0"/>
    </w:rPr>
  </w:style>
  <w:style w:type="character" w:styleId="Fotnotsreferens">
    <w:name w:val="footnote reference"/>
    <w:basedOn w:val="Standardstycketeckensnitt"/>
    <w:uiPriority w:val="99"/>
    <w:semiHidden/>
    <w:unhideWhenUsed/>
    <w:rsid w:val="00574A1A"/>
    <w:rPr>
      <w:vertAlign w:val="superscript"/>
    </w:rPr>
  </w:style>
  <w:style w:type="paragraph" w:styleId="Fotnotstext">
    <w:name w:val="footnote text"/>
    <w:basedOn w:val="Ingetavstnd"/>
    <w:link w:val="FotnotstextChar"/>
    <w:uiPriority w:val="99"/>
    <w:rsid w:val="00882570"/>
    <w:pPr>
      <w:spacing w:after="120" w:line="200" w:lineRule="exact"/>
      <w:ind w:left="113" w:hanging="113"/>
    </w:pPr>
    <w:rPr>
      <w:rFonts w:ascii="Arial" w:hAnsi="Arial"/>
      <w:sz w:val="16"/>
      <w:szCs w:val="20"/>
    </w:rPr>
  </w:style>
  <w:style w:type="character" w:customStyle="1" w:styleId="FotnotstextChar">
    <w:name w:val="Fotnotstext Char"/>
    <w:basedOn w:val="Standardstycketeckensnitt"/>
    <w:link w:val="Fotnotstext"/>
    <w:uiPriority w:val="99"/>
    <w:rsid w:val="00882570"/>
    <w:rPr>
      <w:rFonts w:ascii="Arial" w:eastAsia="Times New Roman" w:hAnsi="Arial" w:cs="Times New Roman"/>
      <w:sz w:val="16"/>
      <w:szCs w:val="20"/>
    </w:rPr>
  </w:style>
  <w:style w:type="character" w:styleId="Hyperlnk">
    <w:name w:val="Hyperlink"/>
    <w:basedOn w:val="Standardstycketeckensnitt"/>
    <w:uiPriority w:val="99"/>
    <w:rsid w:val="003E6DF8"/>
    <w:rPr>
      <w:color w:val="5F5F5F"/>
      <w:u w:val="single"/>
    </w:rPr>
  </w:style>
  <w:style w:type="character" w:customStyle="1" w:styleId="Rubrik1Char">
    <w:name w:val="Rubrik 1 Char"/>
    <w:basedOn w:val="Standardstycketeckensnitt"/>
    <w:link w:val="Rubrik1"/>
    <w:uiPriority w:val="9"/>
    <w:rsid w:val="007A7C9A"/>
    <w:rPr>
      <w:rFonts w:ascii="Times New Roman" w:eastAsiaTheme="majorEastAsia" w:hAnsi="Times New Roman" w:cstheme="majorBidi"/>
      <w:kern w:val="32"/>
      <w:sz w:val="64"/>
      <w:szCs w:val="32"/>
    </w:rPr>
  </w:style>
  <w:style w:type="character" w:customStyle="1" w:styleId="Rubrik2Char">
    <w:name w:val="Rubrik 2 Char"/>
    <w:basedOn w:val="Standardstycketeckensnitt"/>
    <w:link w:val="Rubrik2"/>
    <w:uiPriority w:val="9"/>
    <w:rsid w:val="005A3D77"/>
    <w:rPr>
      <w:rFonts w:ascii="Times New Roman" w:eastAsiaTheme="majorEastAsia" w:hAnsi="Times New Roman" w:cstheme="majorBidi"/>
      <w:sz w:val="40"/>
      <w:szCs w:val="26"/>
    </w:rPr>
  </w:style>
  <w:style w:type="character" w:customStyle="1" w:styleId="Rubrik3Char">
    <w:name w:val="Rubrik 3 Char"/>
    <w:basedOn w:val="Standardstycketeckensnitt"/>
    <w:link w:val="Rubrik3"/>
    <w:uiPriority w:val="9"/>
    <w:rsid w:val="005A3D77"/>
    <w:rPr>
      <w:rFonts w:ascii="Arial" w:eastAsiaTheme="majorEastAsia" w:hAnsi="Arial" w:cstheme="majorBidi"/>
      <w:sz w:val="29"/>
      <w:szCs w:val="24"/>
    </w:rPr>
  </w:style>
  <w:style w:type="character" w:customStyle="1" w:styleId="Rubrik4Char">
    <w:name w:val="Rubrik 4 Char"/>
    <w:basedOn w:val="Standardstycketeckensnitt"/>
    <w:link w:val="Rubrik4"/>
    <w:uiPriority w:val="9"/>
    <w:rsid w:val="005A3D77"/>
    <w:rPr>
      <w:rFonts w:ascii="Arial" w:eastAsiaTheme="majorEastAsia" w:hAnsi="Arial" w:cstheme="majorBidi"/>
      <w:iCs/>
      <w:caps/>
      <w:spacing w:val="4"/>
      <w:sz w:val="21"/>
    </w:rPr>
  </w:style>
  <w:style w:type="character" w:customStyle="1" w:styleId="Rubrik5Char">
    <w:name w:val="Rubrik 5 Char"/>
    <w:basedOn w:val="Standardstycketeckensnitt"/>
    <w:link w:val="Rubrik5"/>
    <w:uiPriority w:val="9"/>
    <w:rsid w:val="005A3D77"/>
    <w:rPr>
      <w:rFonts w:ascii="Arial" w:eastAsiaTheme="majorEastAsia" w:hAnsi="Arial" w:cstheme="majorBidi"/>
      <w:b/>
      <w:kern w:val="28"/>
      <w:sz w:val="21"/>
    </w:rPr>
  </w:style>
  <w:style w:type="table" w:styleId="Tabellrutnt">
    <w:name w:val="Table Grid"/>
    <w:aliases w:val="_NV-högerställd"/>
    <w:basedOn w:val="Normaltabell"/>
    <w:rsid w:val="00033F07"/>
    <w:pPr>
      <w:contextualSpacing/>
      <w:jc w:val="right"/>
    </w:pPr>
    <w:rPr>
      <w:rFonts w:ascii="Arial" w:eastAsia="Times New Roman" w:hAnsi="Arial" w:cs="Times New Roman"/>
      <w:sz w:val="17"/>
    </w:rPr>
    <w:tblPr>
      <w:tblBorders>
        <w:top w:val="single" w:sz="4" w:space="0" w:color="auto"/>
        <w:bottom w:val="single" w:sz="4" w:space="0" w:color="auto"/>
      </w:tblBorders>
      <w:tblCellMar>
        <w:top w:w="57" w:type="dxa"/>
        <w:left w:w="57" w:type="dxa"/>
        <w:bottom w:w="57" w:type="dxa"/>
        <w:right w:w="57" w:type="dxa"/>
      </w:tblCellMar>
    </w:tblPr>
    <w:tblStylePr w:type="firstRow">
      <w:pPr>
        <w:jc w:val="right"/>
      </w:pPr>
      <w:rPr>
        <w:b/>
      </w:rPr>
      <w:tblPr/>
      <w:tcPr>
        <w:tcBorders>
          <w:bottom w:val="single" w:sz="4" w:space="0" w:color="auto"/>
        </w:tcBorders>
      </w:tcPr>
    </w:tblStylePr>
    <w:tblStylePr w:type="firstCol">
      <w:pPr>
        <w:jc w:val="left"/>
      </w:pPr>
    </w:tblStylePr>
    <w:tblStylePr w:type="lastCol">
      <w:pPr>
        <w:jc w:val="right"/>
      </w:pPr>
      <w:tblPr/>
      <w:tcPr>
        <w:vAlign w:val="center"/>
      </w:tcPr>
    </w:tblStylePr>
    <w:tblStylePr w:type="nwCell">
      <w:pPr>
        <w:jc w:val="left"/>
      </w:pPr>
    </w:tblStylePr>
  </w:style>
  <w:style w:type="paragraph" w:customStyle="1" w:styleId="Titelrubrik">
    <w:name w:val="Titelrubrik"/>
    <w:uiPriority w:val="99"/>
    <w:qFormat/>
    <w:rsid w:val="006374CB"/>
    <w:pPr>
      <w:spacing w:before="1400" w:after="120" w:line="700" w:lineRule="exact"/>
      <w:jc w:val="center"/>
    </w:pPr>
    <w:rPr>
      <w:rFonts w:ascii="Times New Roman" w:eastAsia="Times New Roman" w:hAnsi="Times New Roman" w:cs="Times New Roman"/>
      <w:noProof/>
      <w:kern w:val="28"/>
      <w:sz w:val="64"/>
      <w:szCs w:val="20"/>
      <w:lang w:eastAsia="sv-SE"/>
    </w:rPr>
  </w:style>
  <w:style w:type="paragraph" w:customStyle="1" w:styleId="Tryckkort">
    <w:name w:val="Tryckkort"/>
    <w:basedOn w:val="Ingetavstnd"/>
    <w:link w:val="TryckkortChar"/>
    <w:uiPriority w:val="99"/>
    <w:rsid w:val="00265C15"/>
    <w:pPr>
      <w:spacing w:line="220" w:lineRule="exact"/>
      <w:jc w:val="center"/>
    </w:pPr>
    <w:rPr>
      <w:rFonts w:ascii="Arial" w:hAnsi="Arial"/>
      <w:sz w:val="17"/>
      <w:szCs w:val="20"/>
    </w:rPr>
  </w:style>
  <w:style w:type="character" w:customStyle="1" w:styleId="TryckkortChar">
    <w:name w:val="Tryckkort Char"/>
    <w:basedOn w:val="Standardstycketeckensnitt"/>
    <w:link w:val="Tryckkort"/>
    <w:uiPriority w:val="99"/>
    <w:rsid w:val="00882570"/>
    <w:rPr>
      <w:rFonts w:ascii="Arial" w:eastAsia="Times New Roman" w:hAnsi="Arial" w:cs="Times New Roman"/>
      <w:sz w:val="17"/>
      <w:szCs w:val="20"/>
    </w:rPr>
  </w:style>
  <w:style w:type="paragraph" w:customStyle="1" w:styleId="Tryckkortrubrik">
    <w:name w:val="Tryckkort rubrik"/>
    <w:basedOn w:val="Ingetavstnd"/>
    <w:next w:val="Tryckkort"/>
    <w:link w:val="TryckkortrubrikChar"/>
    <w:uiPriority w:val="99"/>
    <w:rsid w:val="00A67316"/>
    <w:pPr>
      <w:spacing w:before="160" w:line="220" w:lineRule="exact"/>
      <w:jc w:val="center"/>
    </w:pPr>
    <w:rPr>
      <w:rFonts w:ascii="Arial" w:hAnsi="Arial"/>
      <w:b/>
      <w:sz w:val="17"/>
      <w:szCs w:val="20"/>
    </w:rPr>
  </w:style>
  <w:style w:type="paragraph" w:customStyle="1" w:styleId="Titelunderrubrik">
    <w:name w:val="Titel underrubrik"/>
    <w:basedOn w:val="Normal"/>
    <w:next w:val="Normal"/>
    <w:uiPriority w:val="99"/>
    <w:qFormat/>
    <w:rsid w:val="00912A93"/>
    <w:pPr>
      <w:spacing w:before="480"/>
      <w:ind w:left="1134" w:right="1134"/>
      <w:jc w:val="center"/>
    </w:pPr>
    <w:rPr>
      <w:spacing w:val="4"/>
    </w:rPr>
  </w:style>
  <w:style w:type="paragraph" w:customStyle="1" w:styleId="Sidhuvudrad1">
    <w:name w:val="Sidhuvud rad1"/>
    <w:basedOn w:val="Ingetavstnd"/>
    <w:next w:val="Sidhuvudrad2"/>
    <w:uiPriority w:val="99"/>
    <w:rsid w:val="00882570"/>
    <w:pPr>
      <w:tabs>
        <w:tab w:val="center" w:pos="4536"/>
        <w:tab w:val="right" w:pos="9072"/>
      </w:tabs>
      <w:jc w:val="center"/>
    </w:pPr>
    <w:rPr>
      <w:rFonts w:ascii="Arial" w:hAnsi="Arial"/>
      <w:caps/>
      <w:spacing w:val="10"/>
      <w:sz w:val="14"/>
    </w:rPr>
  </w:style>
  <w:style w:type="character" w:styleId="Olstomnmnande">
    <w:name w:val="Unresolved Mention"/>
    <w:basedOn w:val="Standardstycketeckensnitt"/>
    <w:uiPriority w:val="99"/>
    <w:semiHidden/>
    <w:unhideWhenUsed/>
    <w:rsid w:val="00EA7B16"/>
    <w:rPr>
      <w:color w:val="605E5C"/>
      <w:shd w:val="clear" w:color="auto" w:fill="E1DFDD"/>
    </w:rPr>
  </w:style>
  <w:style w:type="character" w:styleId="Sidnummer">
    <w:name w:val="page number"/>
    <w:basedOn w:val="Standardstycketeckensnitt"/>
    <w:semiHidden/>
    <w:rsid w:val="00401D59"/>
    <w:rPr>
      <w:rFonts w:cs="Times New Roman"/>
    </w:rPr>
  </w:style>
  <w:style w:type="paragraph" w:styleId="Innehll1">
    <w:name w:val="toc 1"/>
    <w:basedOn w:val="Brdtext"/>
    <w:next w:val="Brdtext"/>
    <w:uiPriority w:val="39"/>
    <w:unhideWhenUsed/>
    <w:rsid w:val="001B2902"/>
    <w:pPr>
      <w:tabs>
        <w:tab w:val="right" w:pos="7360"/>
      </w:tabs>
      <w:spacing w:before="200" w:after="40" w:line="230" w:lineRule="exact"/>
      <w:ind w:right="567"/>
    </w:pPr>
    <w:rPr>
      <w:rFonts w:ascii="Arial" w:eastAsiaTheme="majorEastAsia" w:hAnsi="Arial"/>
      <w:b/>
      <w:caps/>
      <w:noProof/>
      <w:sz w:val="20"/>
    </w:rPr>
  </w:style>
  <w:style w:type="paragraph" w:customStyle="1" w:styleId="Tabelltext">
    <w:name w:val="Tabelltext"/>
    <w:uiPriority w:val="99"/>
    <w:qFormat/>
    <w:rsid w:val="005A3D77"/>
    <w:pPr>
      <w:spacing w:before="40" w:after="40" w:line="259" w:lineRule="auto"/>
    </w:pPr>
    <w:rPr>
      <w:rFonts w:ascii="Arial" w:eastAsia="Times New Roman" w:hAnsi="Arial" w:cs="Times New Roman"/>
      <w:bCs/>
      <w:color w:val="000000" w:themeColor="text1"/>
      <w:sz w:val="17"/>
      <w:szCs w:val="18"/>
    </w:rPr>
  </w:style>
  <w:style w:type="paragraph" w:styleId="Innehll2">
    <w:name w:val="toc 2"/>
    <w:basedOn w:val="Brdtext"/>
    <w:next w:val="Brdtext"/>
    <w:uiPriority w:val="39"/>
    <w:unhideWhenUsed/>
    <w:rsid w:val="004039A1"/>
    <w:pPr>
      <w:spacing w:after="40" w:line="230" w:lineRule="exact"/>
      <w:ind w:right="567"/>
    </w:pPr>
    <w:rPr>
      <w:rFonts w:ascii="Arial" w:hAnsi="Arial"/>
      <w:b/>
      <w:sz w:val="20"/>
    </w:rPr>
  </w:style>
  <w:style w:type="paragraph" w:styleId="Innehll3">
    <w:name w:val="toc 3"/>
    <w:basedOn w:val="Brdtext"/>
    <w:next w:val="Brdtext"/>
    <w:uiPriority w:val="39"/>
    <w:unhideWhenUsed/>
    <w:rsid w:val="004039A1"/>
    <w:pPr>
      <w:spacing w:before="80" w:line="200" w:lineRule="exact"/>
      <w:ind w:right="567"/>
    </w:pPr>
    <w:rPr>
      <w:rFonts w:ascii="Arial" w:hAnsi="Arial"/>
      <w:sz w:val="20"/>
    </w:rPr>
  </w:style>
  <w:style w:type="paragraph" w:customStyle="1" w:styleId="Tabellrubrik">
    <w:name w:val="Tabellrubrik"/>
    <w:next w:val="Normal"/>
    <w:uiPriority w:val="99"/>
    <w:qFormat/>
    <w:rsid w:val="00A2598C"/>
    <w:pPr>
      <w:spacing w:after="40" w:line="259" w:lineRule="auto"/>
    </w:pPr>
    <w:rPr>
      <w:rFonts w:ascii="Arial" w:eastAsia="Times New Roman" w:hAnsi="Arial" w:cs="Arial"/>
      <w:b/>
      <w:sz w:val="17"/>
    </w:rPr>
  </w:style>
  <w:style w:type="character" w:styleId="Slutnotsreferens">
    <w:name w:val="endnote reference"/>
    <w:basedOn w:val="Standardstycketeckensnitt"/>
    <w:uiPriority w:val="99"/>
    <w:semiHidden/>
    <w:rsid w:val="00393AD9"/>
    <w:rPr>
      <w:vertAlign w:val="superscript"/>
    </w:rPr>
  </w:style>
  <w:style w:type="paragraph" w:styleId="Beskrivning">
    <w:name w:val="caption"/>
    <w:basedOn w:val="Ingetavstnd"/>
    <w:next w:val="Normal"/>
    <w:uiPriority w:val="35"/>
    <w:unhideWhenUsed/>
    <w:rsid w:val="00882570"/>
    <w:pPr>
      <w:spacing w:after="200"/>
    </w:pPr>
    <w:rPr>
      <w:rFonts w:ascii="Arial" w:hAnsi="Arial"/>
      <w:iCs/>
      <w:color w:val="000000" w:themeColor="text1"/>
      <w:sz w:val="17"/>
      <w:szCs w:val="18"/>
    </w:rPr>
  </w:style>
  <w:style w:type="character" w:styleId="Platshllartext">
    <w:name w:val="Placeholder Text"/>
    <w:basedOn w:val="Standardstycketeckensnitt"/>
    <w:uiPriority w:val="99"/>
    <w:semiHidden/>
    <w:rsid w:val="00D50247"/>
    <w:rPr>
      <w:color w:val="808080"/>
    </w:rPr>
  </w:style>
  <w:style w:type="paragraph" w:customStyle="1" w:styleId="Sidhuvudrad2">
    <w:name w:val="Sidhuvud rad2"/>
    <w:uiPriority w:val="99"/>
    <w:rsid w:val="00232630"/>
    <w:pPr>
      <w:tabs>
        <w:tab w:val="right" w:pos="9214"/>
      </w:tabs>
      <w:jc w:val="center"/>
    </w:pPr>
    <w:rPr>
      <w:rFonts w:ascii="Arial" w:eastAsia="Times New Roman" w:hAnsi="Arial" w:cs="Arial"/>
      <w:sz w:val="14"/>
      <w:szCs w:val="14"/>
    </w:rPr>
  </w:style>
  <w:style w:type="paragraph" w:styleId="Ballongtext">
    <w:name w:val="Balloon Text"/>
    <w:basedOn w:val="Normal"/>
    <w:link w:val="BallongtextChar"/>
    <w:uiPriority w:val="99"/>
    <w:semiHidden/>
    <w:unhideWhenUsed/>
    <w:rsid w:val="006657F5"/>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657F5"/>
    <w:rPr>
      <w:rFonts w:ascii="Segoe UI" w:eastAsia="Times New Roman" w:hAnsi="Segoe UI" w:cs="Segoe UI"/>
      <w:sz w:val="18"/>
      <w:szCs w:val="18"/>
    </w:rPr>
  </w:style>
  <w:style w:type="paragraph" w:customStyle="1" w:styleId="PunktlistaNV">
    <w:name w:val="Punktlista NV"/>
    <w:basedOn w:val="Liststycke"/>
    <w:uiPriority w:val="11"/>
    <w:qFormat/>
    <w:rsid w:val="007A7C9A"/>
    <w:pPr>
      <w:numPr>
        <w:numId w:val="3"/>
      </w:numPr>
      <w:tabs>
        <w:tab w:val="left" w:pos="720"/>
      </w:tabs>
      <w:spacing w:line="271" w:lineRule="auto"/>
      <w:ind w:left="357" w:hanging="357"/>
    </w:pPr>
    <w:rPr>
      <w:szCs w:val="17"/>
      <w:lang w:eastAsia="en-US"/>
    </w:rPr>
  </w:style>
  <w:style w:type="paragraph" w:customStyle="1" w:styleId="NummerlistaNV">
    <w:name w:val="Nummerlista NV"/>
    <w:basedOn w:val="Liststycke"/>
    <w:uiPriority w:val="11"/>
    <w:qFormat/>
    <w:rsid w:val="007A7C9A"/>
    <w:pPr>
      <w:numPr>
        <w:numId w:val="4"/>
      </w:numPr>
      <w:tabs>
        <w:tab w:val="left" w:pos="425"/>
      </w:tabs>
      <w:spacing w:line="271" w:lineRule="auto"/>
      <w:ind w:left="357" w:right="425" w:hanging="357"/>
    </w:pPr>
    <w:rPr>
      <w:szCs w:val="17"/>
      <w:lang w:eastAsia="en-US"/>
    </w:rPr>
  </w:style>
  <w:style w:type="paragraph" w:styleId="Liststycke">
    <w:name w:val="List Paragraph"/>
    <w:basedOn w:val="Brdtext"/>
    <w:uiPriority w:val="34"/>
    <w:unhideWhenUsed/>
    <w:qFormat/>
    <w:rsid w:val="00816172"/>
    <w:pPr>
      <w:ind w:left="357" w:hanging="357"/>
      <w:contextualSpacing/>
    </w:pPr>
  </w:style>
  <w:style w:type="paragraph" w:styleId="Citat">
    <w:name w:val="Quote"/>
    <w:basedOn w:val="Normal"/>
    <w:next w:val="Normal"/>
    <w:link w:val="CitatChar"/>
    <w:uiPriority w:val="29"/>
    <w:qFormat/>
    <w:rsid w:val="003B61C1"/>
    <w:pPr>
      <w:numPr>
        <w:numId w:val="7"/>
      </w:numPr>
      <w:ind w:left="555" w:hanging="198"/>
    </w:pPr>
    <w:rPr>
      <w:rFonts w:ascii="Times New Roman" w:hAnsi="Times New Roman"/>
      <w:i/>
      <w:iCs/>
      <w:color w:val="000000" w:themeColor="text1"/>
    </w:rPr>
  </w:style>
  <w:style w:type="character" w:customStyle="1" w:styleId="CitatChar">
    <w:name w:val="Citat Char"/>
    <w:basedOn w:val="Standardstycketeckensnitt"/>
    <w:link w:val="Citat"/>
    <w:uiPriority w:val="29"/>
    <w:rsid w:val="00BA20BC"/>
    <w:rPr>
      <w:rFonts w:ascii="Times New Roman" w:hAnsi="Times New Roman"/>
      <w:i/>
      <w:iCs/>
      <w:color w:val="000000" w:themeColor="text1"/>
      <w:szCs w:val="17"/>
    </w:rPr>
  </w:style>
  <w:style w:type="paragraph" w:customStyle="1" w:styleId="Bildtext">
    <w:name w:val="Bildtext"/>
    <w:uiPriority w:val="99"/>
    <w:qFormat/>
    <w:rsid w:val="00750358"/>
    <w:pPr>
      <w:spacing w:before="40" w:after="100"/>
    </w:pPr>
    <w:rPr>
      <w:rFonts w:ascii="Arial" w:eastAsia="Times New Roman" w:hAnsi="Arial" w:cs="Times New Roman"/>
      <w:sz w:val="17"/>
    </w:rPr>
  </w:style>
  <w:style w:type="character" w:customStyle="1" w:styleId="Rubrik6Char">
    <w:name w:val="Rubrik 6 Char"/>
    <w:basedOn w:val="Standardstycketeckensnitt"/>
    <w:link w:val="Rubrik6"/>
    <w:uiPriority w:val="9"/>
    <w:semiHidden/>
    <w:rsid w:val="00107422"/>
    <w:rPr>
      <w:rFonts w:asciiTheme="majorHAnsi" w:eastAsiaTheme="majorEastAsia" w:hAnsiTheme="majorHAnsi" w:cstheme="majorBidi"/>
      <w:color w:val="3B7387" w:themeColor="accent1" w:themeShade="7F"/>
    </w:rPr>
  </w:style>
  <w:style w:type="character" w:customStyle="1" w:styleId="Rubrik7Char">
    <w:name w:val="Rubrik 7 Char"/>
    <w:basedOn w:val="Standardstycketeckensnitt"/>
    <w:link w:val="Rubrik7"/>
    <w:uiPriority w:val="9"/>
    <w:semiHidden/>
    <w:rsid w:val="00107422"/>
    <w:rPr>
      <w:rFonts w:asciiTheme="majorHAnsi" w:eastAsiaTheme="majorEastAsia" w:hAnsiTheme="majorHAnsi" w:cstheme="majorBidi"/>
      <w:i/>
      <w:iCs/>
      <w:color w:val="3B7387" w:themeColor="accent1" w:themeShade="7F"/>
    </w:rPr>
  </w:style>
  <w:style w:type="character" w:customStyle="1" w:styleId="Rubrik8Char">
    <w:name w:val="Rubrik 8 Char"/>
    <w:basedOn w:val="Standardstycketeckensnitt"/>
    <w:link w:val="Rubrik8"/>
    <w:uiPriority w:val="9"/>
    <w:semiHidden/>
    <w:rsid w:val="00107422"/>
    <w:rPr>
      <w:rFonts w:asciiTheme="majorHAnsi" w:eastAsiaTheme="majorEastAsia" w:hAnsiTheme="majorHAnsi" w:cstheme="majorBidi"/>
      <w:color w:val="272727" w:themeColor="text1" w:themeTint="D8"/>
      <w:szCs w:val="21"/>
    </w:rPr>
  </w:style>
  <w:style w:type="character" w:customStyle="1" w:styleId="Rubrik9Char">
    <w:name w:val="Rubrik 9 Char"/>
    <w:basedOn w:val="Standardstycketeckensnitt"/>
    <w:link w:val="Rubrik9"/>
    <w:uiPriority w:val="9"/>
    <w:semiHidden/>
    <w:rsid w:val="00107422"/>
    <w:rPr>
      <w:rFonts w:asciiTheme="majorHAnsi" w:eastAsiaTheme="majorEastAsia" w:hAnsiTheme="majorHAnsi" w:cstheme="majorBidi"/>
      <w:i/>
      <w:iCs/>
      <w:color w:val="272727" w:themeColor="text1" w:themeTint="D8"/>
      <w:szCs w:val="21"/>
    </w:rPr>
  </w:style>
  <w:style w:type="paragraph" w:styleId="Sidhuvud">
    <w:name w:val="header"/>
    <w:basedOn w:val="Normal"/>
    <w:link w:val="SidhuvudChar"/>
    <w:uiPriority w:val="34"/>
    <w:unhideWhenUsed/>
    <w:rsid w:val="00D7642A"/>
    <w:pPr>
      <w:tabs>
        <w:tab w:val="center" w:pos="4536"/>
        <w:tab w:val="right" w:pos="9072"/>
      </w:tabs>
    </w:pPr>
  </w:style>
  <w:style w:type="character" w:customStyle="1" w:styleId="SidhuvudChar">
    <w:name w:val="Sidhuvud Char"/>
    <w:basedOn w:val="Standardstycketeckensnitt"/>
    <w:link w:val="Sidhuvud"/>
    <w:uiPriority w:val="34"/>
    <w:rsid w:val="00FD6932"/>
    <w:rPr>
      <w:szCs w:val="17"/>
    </w:rPr>
  </w:style>
  <w:style w:type="paragraph" w:styleId="Sidfot">
    <w:name w:val="footer"/>
    <w:basedOn w:val="Normal"/>
    <w:link w:val="SidfotChar"/>
    <w:uiPriority w:val="99"/>
    <w:unhideWhenUsed/>
    <w:rsid w:val="0037790D"/>
    <w:pPr>
      <w:tabs>
        <w:tab w:val="center" w:pos="4536"/>
        <w:tab w:val="right" w:pos="9072"/>
      </w:tabs>
      <w:spacing w:after="0"/>
      <w:ind w:left="-1559"/>
    </w:pPr>
    <w:rPr>
      <w:smallCaps/>
      <w:spacing w:val="12"/>
      <w:sz w:val="16"/>
    </w:rPr>
  </w:style>
  <w:style w:type="character" w:customStyle="1" w:styleId="SidfotChar">
    <w:name w:val="Sidfot Char"/>
    <w:basedOn w:val="Standardstycketeckensnitt"/>
    <w:link w:val="Sidfot"/>
    <w:uiPriority w:val="99"/>
    <w:rsid w:val="0037790D"/>
    <w:rPr>
      <w:smallCaps/>
      <w:spacing w:val="12"/>
      <w:sz w:val="16"/>
      <w:szCs w:val="17"/>
    </w:rPr>
  </w:style>
  <w:style w:type="paragraph" w:styleId="Ingetavstnd">
    <w:name w:val="No Spacing"/>
    <w:link w:val="IngetavstndChar"/>
    <w:uiPriority w:val="1"/>
    <w:qFormat/>
    <w:rsid w:val="00882570"/>
    <w:rPr>
      <w:rFonts w:ascii="Times New Roman" w:eastAsia="Times New Roman" w:hAnsi="Times New Roman" w:cs="Times New Roman"/>
    </w:rPr>
  </w:style>
  <w:style w:type="paragraph" w:styleId="Brdtext">
    <w:name w:val="Body Text"/>
    <w:link w:val="BrdtextChar"/>
    <w:rsid w:val="005E52AA"/>
    <w:pPr>
      <w:spacing w:before="100" w:after="100" w:line="290" w:lineRule="atLeast"/>
    </w:pPr>
    <w:rPr>
      <w:rFonts w:ascii="Times New Roman" w:hAnsi="Times New Roman"/>
      <w:szCs w:val="20"/>
      <w:lang w:eastAsia="sv-SE"/>
    </w:rPr>
  </w:style>
  <w:style w:type="character" w:customStyle="1" w:styleId="BrdtextChar">
    <w:name w:val="Brödtext Char"/>
    <w:basedOn w:val="Standardstycketeckensnitt"/>
    <w:link w:val="Brdtext"/>
    <w:rsid w:val="005E52AA"/>
    <w:rPr>
      <w:rFonts w:ascii="Times New Roman" w:hAnsi="Times New Roman"/>
      <w:szCs w:val="20"/>
      <w:lang w:eastAsia="sv-SE"/>
    </w:rPr>
  </w:style>
  <w:style w:type="paragraph" w:customStyle="1" w:styleId="Tryckkortrubrik1">
    <w:name w:val="Tryckkort rubrik 1"/>
    <w:basedOn w:val="Tryckkortrubrik"/>
    <w:link w:val="Tryckkortrubrik1Char"/>
    <w:uiPriority w:val="99"/>
    <w:rsid w:val="00D34728"/>
    <w:pPr>
      <w:spacing w:before="8600"/>
    </w:pPr>
  </w:style>
  <w:style w:type="paragraph" w:customStyle="1" w:styleId="Tryckkort8ptfre">
    <w:name w:val="Tryckkort 8pt före"/>
    <w:basedOn w:val="Tryckkort"/>
    <w:uiPriority w:val="99"/>
    <w:rsid w:val="00FD6E56"/>
    <w:pPr>
      <w:spacing w:before="160"/>
    </w:pPr>
  </w:style>
  <w:style w:type="character" w:customStyle="1" w:styleId="IngetavstndChar">
    <w:name w:val="Inget avstånd Char"/>
    <w:basedOn w:val="Standardstycketeckensnitt"/>
    <w:link w:val="Ingetavstnd"/>
    <w:uiPriority w:val="1"/>
    <w:rsid w:val="005A7078"/>
    <w:rPr>
      <w:rFonts w:ascii="Times New Roman" w:eastAsia="Times New Roman" w:hAnsi="Times New Roman" w:cs="Times New Roman"/>
    </w:rPr>
  </w:style>
  <w:style w:type="character" w:customStyle="1" w:styleId="TryckkortrubrikChar">
    <w:name w:val="Tryckkort rubrik Char"/>
    <w:basedOn w:val="IngetavstndChar"/>
    <w:link w:val="Tryckkortrubrik"/>
    <w:uiPriority w:val="99"/>
    <w:rsid w:val="005A7078"/>
    <w:rPr>
      <w:rFonts w:ascii="Arial" w:eastAsia="Times New Roman" w:hAnsi="Arial" w:cs="Times New Roman"/>
      <w:b/>
      <w:sz w:val="17"/>
      <w:szCs w:val="20"/>
    </w:rPr>
  </w:style>
  <w:style w:type="character" w:customStyle="1" w:styleId="Tryckkortrubrik1Char">
    <w:name w:val="Tryckkort rubrik 1 Char"/>
    <w:basedOn w:val="TryckkortrubrikChar"/>
    <w:link w:val="Tryckkortrubrik1"/>
    <w:uiPriority w:val="99"/>
    <w:rsid w:val="00D34728"/>
    <w:rPr>
      <w:rFonts w:ascii="Arial" w:eastAsia="Times New Roman" w:hAnsi="Arial" w:cs="Times New Roman"/>
      <w:b/>
      <w:sz w:val="17"/>
      <w:szCs w:val="20"/>
    </w:rPr>
  </w:style>
  <w:style w:type="paragraph" w:customStyle="1" w:styleId="Textavstnd18ptfre">
    <w:name w:val="Text avstånd 18pt före"/>
    <w:aliases w:val="5pt efter"/>
    <w:basedOn w:val="Normal"/>
    <w:link w:val="Textavstnd18ptfreChar"/>
    <w:uiPriority w:val="99"/>
    <w:rsid w:val="00920EBC"/>
    <w:pPr>
      <w:spacing w:before="360"/>
    </w:pPr>
  </w:style>
  <w:style w:type="character" w:customStyle="1" w:styleId="Textavstnd18ptfreChar">
    <w:name w:val="Text avstånd 18pt före Char"/>
    <w:aliases w:val="5pt efter Char"/>
    <w:basedOn w:val="Standardstycketeckensnitt"/>
    <w:link w:val="Textavstnd18ptfre"/>
    <w:uiPriority w:val="99"/>
    <w:rsid w:val="00920EBC"/>
    <w:rPr>
      <w:szCs w:val="17"/>
    </w:rPr>
  </w:style>
  <w:style w:type="paragraph" w:customStyle="1" w:styleId="Paginering">
    <w:name w:val="Paginering"/>
    <w:basedOn w:val="Normal"/>
    <w:link w:val="PagineringChar"/>
    <w:uiPriority w:val="99"/>
    <w:qFormat/>
    <w:rsid w:val="008B3276"/>
    <w:pPr>
      <w:jc w:val="center"/>
    </w:pPr>
  </w:style>
  <w:style w:type="character" w:customStyle="1" w:styleId="PagineringChar">
    <w:name w:val="Paginering Char"/>
    <w:basedOn w:val="Standardstycketeckensnitt"/>
    <w:link w:val="Paginering"/>
    <w:uiPriority w:val="99"/>
    <w:rsid w:val="00496DDD"/>
    <w:rPr>
      <w:szCs w:val="17"/>
    </w:rPr>
  </w:style>
  <w:style w:type="table" w:styleId="Oformateradtabell2">
    <w:name w:val="Plain Table 2"/>
    <w:basedOn w:val="Normaltabell"/>
    <w:uiPriority w:val="42"/>
    <w:rsid w:val="00BB645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Rutntstabell1ljus">
    <w:name w:val="Grid Table 1 Light"/>
    <w:basedOn w:val="Normaltabell"/>
    <w:uiPriority w:val="46"/>
    <w:rsid w:val="00BB645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BB645C"/>
    <w:tblPr>
      <w:tblStyleRowBandSize w:val="1"/>
      <w:tblStyleColBandSize w:val="1"/>
      <w:tblBorders>
        <w:top w:val="single" w:sz="4" w:space="0" w:color="DDEBF0" w:themeColor="accent1" w:themeTint="66"/>
        <w:left w:val="single" w:sz="4" w:space="0" w:color="DDEBF0" w:themeColor="accent1" w:themeTint="66"/>
        <w:bottom w:val="single" w:sz="4" w:space="0" w:color="DDEBF0" w:themeColor="accent1" w:themeTint="66"/>
        <w:right w:val="single" w:sz="4" w:space="0" w:color="DDEBF0" w:themeColor="accent1" w:themeTint="66"/>
        <w:insideH w:val="single" w:sz="4" w:space="0" w:color="DDEBF0" w:themeColor="accent1" w:themeTint="66"/>
        <w:insideV w:val="single" w:sz="4" w:space="0" w:color="DDEBF0" w:themeColor="accent1" w:themeTint="66"/>
      </w:tblBorders>
    </w:tblPr>
    <w:tblStylePr w:type="firstRow">
      <w:rPr>
        <w:b/>
        <w:bCs/>
      </w:rPr>
      <w:tblPr/>
      <w:tcPr>
        <w:tcBorders>
          <w:bottom w:val="single" w:sz="12" w:space="0" w:color="CDE2E9" w:themeColor="accent1" w:themeTint="99"/>
        </w:tcBorders>
      </w:tcPr>
    </w:tblStylePr>
    <w:tblStylePr w:type="lastRow">
      <w:rPr>
        <w:b/>
        <w:bCs/>
      </w:rPr>
      <w:tblPr/>
      <w:tcPr>
        <w:tcBorders>
          <w:top w:val="double" w:sz="2" w:space="0" w:color="CDE2E9"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BB645C"/>
    <w:tblPr>
      <w:tblStyleRowBandSize w:val="1"/>
      <w:tblStyleColBandSize w:val="1"/>
      <w:tblBorders>
        <w:top w:val="single" w:sz="4" w:space="0" w:color="5BADFF" w:themeColor="accent2" w:themeTint="66"/>
        <w:left w:val="single" w:sz="4" w:space="0" w:color="5BADFF" w:themeColor="accent2" w:themeTint="66"/>
        <w:bottom w:val="single" w:sz="4" w:space="0" w:color="5BADFF" w:themeColor="accent2" w:themeTint="66"/>
        <w:right w:val="single" w:sz="4" w:space="0" w:color="5BADFF" w:themeColor="accent2" w:themeTint="66"/>
        <w:insideH w:val="single" w:sz="4" w:space="0" w:color="5BADFF" w:themeColor="accent2" w:themeTint="66"/>
        <w:insideV w:val="single" w:sz="4" w:space="0" w:color="5BADFF" w:themeColor="accent2" w:themeTint="66"/>
      </w:tblBorders>
    </w:tblPr>
    <w:tblStylePr w:type="firstRow">
      <w:rPr>
        <w:b/>
        <w:bCs/>
      </w:rPr>
      <w:tblPr/>
      <w:tcPr>
        <w:tcBorders>
          <w:bottom w:val="single" w:sz="12" w:space="0" w:color="0A84FF" w:themeColor="accent2" w:themeTint="99"/>
        </w:tcBorders>
      </w:tcPr>
    </w:tblStylePr>
    <w:tblStylePr w:type="lastRow">
      <w:rPr>
        <w:b/>
        <w:bCs/>
      </w:rPr>
      <w:tblPr/>
      <w:tcPr>
        <w:tcBorders>
          <w:top w:val="double" w:sz="2" w:space="0" w:color="0A84FF" w:themeColor="accent2" w:themeTint="99"/>
        </w:tcBorders>
      </w:tcPr>
    </w:tblStylePr>
    <w:tblStylePr w:type="firstCol">
      <w:rPr>
        <w:b/>
        <w:bCs/>
      </w:rPr>
    </w:tblStylePr>
    <w:tblStylePr w:type="lastCol">
      <w:rPr>
        <w:b/>
        <w:bCs/>
      </w:rPr>
    </w:tblStylePr>
  </w:style>
  <w:style w:type="paragraph" w:styleId="Innehllsfrteckningsrubrik">
    <w:name w:val="TOC Heading"/>
    <w:basedOn w:val="Rubrik1"/>
    <w:next w:val="Normal"/>
    <w:uiPriority w:val="39"/>
    <w:unhideWhenUsed/>
    <w:qFormat/>
    <w:rsid w:val="00101561"/>
    <w:pPr>
      <w:keepLines/>
      <w:spacing w:before="400" w:after="100" w:line="271" w:lineRule="auto"/>
      <w:outlineLvl w:val="9"/>
    </w:pPr>
    <w:rPr>
      <w:rFonts w:asciiTheme="majorHAnsi" w:hAnsiTheme="majorHAnsi"/>
      <w:color w:val="000000" w:themeColor="text1"/>
      <w:kern w:val="0"/>
      <w:lang w:eastAsia="sv-SE"/>
    </w:rPr>
  </w:style>
  <w:style w:type="paragraph" w:customStyle="1" w:styleId="Sidhuvudsid2">
    <w:name w:val="Sidhuvud sid2"/>
    <w:basedOn w:val="Normal"/>
    <w:uiPriority w:val="34"/>
    <w:rsid w:val="00870C79"/>
    <w:pPr>
      <w:tabs>
        <w:tab w:val="right" w:pos="7796"/>
      </w:tabs>
      <w:spacing w:after="0" w:line="240" w:lineRule="auto"/>
      <w:ind w:left="-1559"/>
    </w:pPr>
    <w:rPr>
      <w:rFonts w:ascii="Times New Roman" w:eastAsia="Times New Roman" w:hAnsi="Times New Roman" w:cs="Times New Roman"/>
      <w:smallCaps/>
      <w:spacing w:val="12"/>
      <w:sz w:val="20"/>
      <w:szCs w:val="20"/>
    </w:rPr>
  </w:style>
  <w:style w:type="paragraph" w:customStyle="1" w:styleId="Inledanderubrik">
    <w:name w:val="Inledande rubrik"/>
    <w:basedOn w:val="Normal"/>
    <w:next w:val="Normal"/>
    <w:uiPriority w:val="10"/>
    <w:qFormat/>
    <w:rsid w:val="007A7C9A"/>
    <w:pPr>
      <w:spacing w:before="1320" w:after="240" w:line="700" w:lineRule="exact"/>
      <w:ind w:right="1134"/>
    </w:pPr>
    <w:rPr>
      <w:rFonts w:ascii="Times New Roman" w:eastAsia="Times New Roman" w:hAnsi="Times New Roman" w:cs="Times New Roman"/>
      <w:noProof/>
      <w:spacing w:val="-10"/>
      <w:kern w:val="42"/>
      <w:sz w:val="64"/>
      <w:szCs w:val="42"/>
      <w:lang w:eastAsia="sv-SE"/>
    </w:rPr>
  </w:style>
  <w:style w:type="paragraph" w:customStyle="1" w:styleId="Temahuvudrad1">
    <w:name w:val="Tema huvud rad1"/>
    <w:basedOn w:val="Normal"/>
    <w:next w:val="Normal"/>
    <w:link w:val="Temahuvudrad1Char"/>
    <w:uiPriority w:val="34"/>
    <w:qFormat/>
    <w:rsid w:val="002A33D5"/>
    <w:pPr>
      <w:spacing w:before="340" w:after="0" w:line="240" w:lineRule="auto"/>
      <w:ind w:left="-992"/>
      <w:jc w:val="right"/>
    </w:pPr>
    <w:rPr>
      <w:rFonts w:ascii="Arial" w:hAnsi="Arial" w:cs="Arial"/>
      <w:smallCaps/>
      <w:sz w:val="20"/>
    </w:rPr>
  </w:style>
  <w:style w:type="character" w:customStyle="1" w:styleId="Temahuvudrad1Char">
    <w:name w:val="Tema huvud rad1 Char"/>
    <w:basedOn w:val="Standardstycketeckensnitt"/>
    <w:link w:val="Temahuvudrad1"/>
    <w:uiPriority w:val="34"/>
    <w:rsid w:val="00FD6932"/>
    <w:rPr>
      <w:rFonts w:ascii="Arial" w:hAnsi="Arial" w:cs="Arial"/>
      <w:smallCaps/>
      <w:sz w:val="20"/>
      <w:szCs w:val="17"/>
    </w:rPr>
  </w:style>
  <w:style w:type="paragraph" w:customStyle="1" w:styleId="Sidfotrad1">
    <w:name w:val="Sidfot rad1"/>
    <w:basedOn w:val="Sidfot"/>
    <w:next w:val="Sidfot"/>
    <w:link w:val="Sidfotrad1Char"/>
    <w:uiPriority w:val="34"/>
    <w:qFormat/>
    <w:rsid w:val="0037790D"/>
    <w:pPr>
      <w:spacing w:before="720"/>
    </w:pPr>
    <w:rPr>
      <w:rFonts w:eastAsia="Calibri"/>
      <w:noProof/>
    </w:rPr>
  </w:style>
  <w:style w:type="character" w:customStyle="1" w:styleId="Sidfotrad1Char">
    <w:name w:val="Sidfot rad1 Char"/>
    <w:basedOn w:val="SidfotChar"/>
    <w:link w:val="Sidfotrad1"/>
    <w:uiPriority w:val="34"/>
    <w:rsid w:val="00FD6932"/>
    <w:rPr>
      <w:rFonts w:eastAsia="Calibri"/>
      <w:smallCaps/>
      <w:noProof/>
      <w:spacing w:val="12"/>
      <w:sz w:val="16"/>
      <w:szCs w:val="17"/>
    </w:rPr>
  </w:style>
  <w:style w:type="paragraph" w:customStyle="1" w:styleId="paragraph">
    <w:name w:val="paragraph"/>
    <w:basedOn w:val="Normal"/>
    <w:rsid w:val="005F16E7"/>
    <w:pPr>
      <w:spacing w:before="100" w:beforeAutospacing="1" w:afterAutospacing="1" w:line="240" w:lineRule="auto"/>
    </w:pPr>
    <w:rPr>
      <w:rFonts w:ascii="Times New Roman" w:eastAsia="Times New Roman" w:hAnsi="Times New Roman" w:cs="Times New Roman"/>
      <w:sz w:val="24"/>
      <w:szCs w:val="24"/>
      <w:lang w:eastAsia="sv-SE"/>
    </w:rPr>
  </w:style>
  <w:style w:type="character" w:customStyle="1" w:styleId="eop">
    <w:name w:val="eop"/>
    <w:basedOn w:val="Standardstycketeckensnitt"/>
    <w:rsid w:val="005F16E7"/>
  </w:style>
  <w:style w:type="character" w:styleId="AnvndHyperlnk">
    <w:name w:val="FollowedHyperlink"/>
    <w:basedOn w:val="Standardstycketeckensnitt"/>
    <w:uiPriority w:val="99"/>
    <w:semiHidden/>
    <w:unhideWhenUsed/>
    <w:rsid w:val="005F16E7"/>
    <w:rPr>
      <w:color w:val="800080" w:themeColor="followedHyperlink"/>
      <w:u w:val="single"/>
    </w:rPr>
  </w:style>
  <w:style w:type="character" w:styleId="Kommentarsreferens">
    <w:name w:val="annotation reference"/>
    <w:basedOn w:val="Standardstycketeckensnitt"/>
    <w:uiPriority w:val="99"/>
    <w:semiHidden/>
    <w:unhideWhenUsed/>
    <w:rsid w:val="000A4895"/>
    <w:rPr>
      <w:sz w:val="16"/>
      <w:szCs w:val="16"/>
    </w:rPr>
  </w:style>
  <w:style w:type="paragraph" w:styleId="Kommentarer">
    <w:name w:val="annotation text"/>
    <w:basedOn w:val="Normal"/>
    <w:link w:val="KommentarerChar"/>
    <w:uiPriority w:val="99"/>
    <w:unhideWhenUsed/>
    <w:rsid w:val="000A4895"/>
    <w:pPr>
      <w:spacing w:line="240" w:lineRule="auto"/>
    </w:pPr>
    <w:rPr>
      <w:sz w:val="20"/>
      <w:szCs w:val="20"/>
    </w:rPr>
  </w:style>
  <w:style w:type="character" w:customStyle="1" w:styleId="KommentarerChar">
    <w:name w:val="Kommentarer Char"/>
    <w:basedOn w:val="Standardstycketeckensnitt"/>
    <w:link w:val="Kommentarer"/>
    <w:uiPriority w:val="99"/>
    <w:rsid w:val="000A4895"/>
    <w:rPr>
      <w:sz w:val="20"/>
      <w:szCs w:val="20"/>
    </w:rPr>
  </w:style>
  <w:style w:type="paragraph" w:styleId="Kommentarsmne">
    <w:name w:val="annotation subject"/>
    <w:basedOn w:val="Kommentarer"/>
    <w:next w:val="Kommentarer"/>
    <w:link w:val="KommentarsmneChar"/>
    <w:uiPriority w:val="99"/>
    <w:semiHidden/>
    <w:unhideWhenUsed/>
    <w:rsid w:val="000A4895"/>
    <w:rPr>
      <w:b/>
      <w:bCs/>
    </w:rPr>
  </w:style>
  <w:style w:type="character" w:customStyle="1" w:styleId="KommentarsmneChar">
    <w:name w:val="Kommentarsämne Char"/>
    <w:basedOn w:val="KommentarerChar"/>
    <w:link w:val="Kommentarsmne"/>
    <w:uiPriority w:val="99"/>
    <w:semiHidden/>
    <w:rsid w:val="000A4895"/>
    <w:rPr>
      <w:b/>
      <w:bCs/>
      <w:sz w:val="20"/>
      <w:szCs w:val="20"/>
    </w:rPr>
  </w:style>
  <w:style w:type="paragraph" w:styleId="Revision">
    <w:name w:val="Revision"/>
    <w:hidden/>
    <w:uiPriority w:val="99"/>
    <w:semiHidden/>
    <w:rsid w:val="00BC4F85"/>
    <w:rPr>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60422">
      <w:bodyDiv w:val="1"/>
      <w:marLeft w:val="0"/>
      <w:marRight w:val="0"/>
      <w:marTop w:val="0"/>
      <w:marBottom w:val="0"/>
      <w:divBdr>
        <w:top w:val="none" w:sz="0" w:space="0" w:color="auto"/>
        <w:left w:val="none" w:sz="0" w:space="0" w:color="auto"/>
        <w:bottom w:val="none" w:sz="0" w:space="0" w:color="auto"/>
        <w:right w:val="none" w:sz="0" w:space="0" w:color="auto"/>
      </w:divBdr>
    </w:div>
    <w:div w:id="233783867">
      <w:bodyDiv w:val="1"/>
      <w:marLeft w:val="0"/>
      <w:marRight w:val="0"/>
      <w:marTop w:val="0"/>
      <w:marBottom w:val="0"/>
      <w:divBdr>
        <w:top w:val="none" w:sz="0" w:space="0" w:color="auto"/>
        <w:left w:val="none" w:sz="0" w:space="0" w:color="auto"/>
        <w:bottom w:val="none" w:sz="0" w:space="0" w:color="auto"/>
        <w:right w:val="none" w:sz="0" w:space="0" w:color="auto"/>
      </w:divBdr>
    </w:div>
    <w:div w:id="702898324">
      <w:bodyDiv w:val="1"/>
      <w:marLeft w:val="0"/>
      <w:marRight w:val="0"/>
      <w:marTop w:val="0"/>
      <w:marBottom w:val="0"/>
      <w:divBdr>
        <w:top w:val="none" w:sz="0" w:space="0" w:color="auto"/>
        <w:left w:val="none" w:sz="0" w:space="0" w:color="auto"/>
        <w:bottom w:val="none" w:sz="0" w:space="0" w:color="auto"/>
        <w:right w:val="none" w:sz="0" w:space="0" w:color="auto"/>
      </w:divBdr>
    </w:div>
    <w:div w:id="8608210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naturvardsverket.se/amnesomraden/klimatomstallningen/klimatklivet/publik-laddning/utlysningar-for-stod-till-publik-laddnin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naturvardsverket.se\Common$\Program\mallar\Webb\Webb_pdf.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AC774CA9154DC58F07DD7FC9D9AF73"/>
        <w:category>
          <w:name w:val="Allmänt"/>
          <w:gallery w:val="placeholder"/>
        </w:category>
        <w:types>
          <w:type w:val="bbPlcHdr"/>
        </w:types>
        <w:behaviors>
          <w:behavior w:val="content"/>
        </w:behaviors>
        <w:guid w:val="{7C8B9D53-7795-4F3E-B8C4-361F8F56B6FB}"/>
      </w:docPartPr>
      <w:docPartBody>
        <w:p w:rsidR="00112585" w:rsidRDefault="0026301F" w:rsidP="0026301F">
          <w:pPr>
            <w:pStyle w:val="B7AC774CA9154DC58F07DD7FC9D9AF73"/>
          </w:pPr>
          <w:r>
            <w:rPr>
              <w:rStyle w:val="Platshllartext"/>
            </w:rPr>
            <w:t>Beskriv</w:t>
          </w:r>
          <w:r w:rsidRPr="00B43BFF">
            <w:rPr>
              <w:rStyle w:val="Platshllartext"/>
            </w:rPr>
            <w:t xml:space="preserve"> hur ni </w:t>
          </w:r>
          <w:r>
            <w:rPr>
              <w:rStyle w:val="Platshllartext"/>
            </w:rPr>
            <w:t xml:space="preserve">räknat av kostnaden enligt ovan om anbudet omfattas av krav på byggnadsverk enligt 20b§ 3 kap plan- och byggförordningen. </w:t>
          </w:r>
        </w:p>
      </w:docPartBody>
    </w:docPart>
    <w:docPart>
      <w:docPartPr>
        <w:name w:val="E5369565FE56438EB398FFF322772D11"/>
        <w:category>
          <w:name w:val="Allmänt"/>
          <w:gallery w:val="placeholder"/>
        </w:category>
        <w:types>
          <w:type w:val="bbPlcHdr"/>
        </w:types>
        <w:behaviors>
          <w:behavior w:val="content"/>
        </w:behaviors>
        <w:guid w:val="{76A31468-0D7C-4C79-A2F5-A683E96216D4}"/>
      </w:docPartPr>
      <w:docPartBody>
        <w:p w:rsidR="00112585" w:rsidRDefault="0026301F" w:rsidP="0026301F">
          <w:pPr>
            <w:pStyle w:val="E5369565FE56438EB398FFF322772D11"/>
          </w:pPr>
          <w:r w:rsidRPr="00B43BFF">
            <w:rPr>
              <w:rStyle w:val="Platshllartext"/>
            </w:rPr>
            <w:t>Ange möjliga betalmedel.</w:t>
          </w:r>
        </w:p>
      </w:docPartBody>
    </w:docPart>
    <w:docPart>
      <w:docPartPr>
        <w:name w:val="A94A13FE3C764CA8A23B7782BD754993"/>
        <w:category>
          <w:name w:val="Allmänt"/>
          <w:gallery w:val="placeholder"/>
        </w:category>
        <w:types>
          <w:type w:val="bbPlcHdr"/>
        </w:types>
        <w:behaviors>
          <w:behavior w:val="content"/>
        </w:behaviors>
        <w:guid w:val="{49DEFF3E-37B7-43E0-85E9-4F368F46E8A6}"/>
      </w:docPartPr>
      <w:docPartBody>
        <w:p w:rsidR="00112585" w:rsidRDefault="0026301F" w:rsidP="0026301F">
          <w:pPr>
            <w:pStyle w:val="A94A13FE3C764CA8A23B7782BD7549931"/>
          </w:pPr>
          <w:r w:rsidRPr="000D7AC5">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altName w:val="Webdings"/>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B68"/>
    <w:rsid w:val="00040B01"/>
    <w:rsid w:val="0009454D"/>
    <w:rsid w:val="000D4643"/>
    <w:rsid w:val="00112585"/>
    <w:rsid w:val="0026301F"/>
    <w:rsid w:val="00267C11"/>
    <w:rsid w:val="003078C5"/>
    <w:rsid w:val="00316A7B"/>
    <w:rsid w:val="00387343"/>
    <w:rsid w:val="004A1E38"/>
    <w:rsid w:val="005374F6"/>
    <w:rsid w:val="005408C4"/>
    <w:rsid w:val="00585B7A"/>
    <w:rsid w:val="00594A3F"/>
    <w:rsid w:val="005C2FF7"/>
    <w:rsid w:val="005E6486"/>
    <w:rsid w:val="00643BD1"/>
    <w:rsid w:val="00704B68"/>
    <w:rsid w:val="00860634"/>
    <w:rsid w:val="008C1071"/>
    <w:rsid w:val="00A5614F"/>
    <w:rsid w:val="00A7754D"/>
    <w:rsid w:val="00AA53D6"/>
    <w:rsid w:val="00AB5C6F"/>
    <w:rsid w:val="00C56461"/>
    <w:rsid w:val="00D27AFE"/>
    <w:rsid w:val="00DB7570"/>
    <w:rsid w:val="00E63A5E"/>
    <w:rsid w:val="00F077C9"/>
    <w:rsid w:val="00F33B99"/>
    <w:rsid w:val="00FA14FA"/>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6301F"/>
    <w:rPr>
      <w:color w:val="808080"/>
    </w:rPr>
  </w:style>
  <w:style w:type="paragraph" w:customStyle="1" w:styleId="A94A13FE3C764CA8A23B7782BD7549931">
    <w:name w:val="A94A13FE3C764CA8A23B7782BD7549931"/>
    <w:rsid w:val="0026301F"/>
    <w:pPr>
      <w:spacing w:after="100" w:line="271" w:lineRule="auto"/>
    </w:pPr>
    <w:rPr>
      <w:rFonts w:eastAsiaTheme="minorHAnsi"/>
      <w:szCs w:val="17"/>
      <w:lang w:eastAsia="en-US"/>
    </w:rPr>
  </w:style>
  <w:style w:type="paragraph" w:customStyle="1" w:styleId="B7AC774CA9154DC58F07DD7FC9D9AF73">
    <w:name w:val="B7AC774CA9154DC58F07DD7FC9D9AF73"/>
    <w:rsid w:val="0026301F"/>
    <w:pPr>
      <w:spacing w:after="100" w:line="271" w:lineRule="auto"/>
    </w:pPr>
    <w:rPr>
      <w:rFonts w:eastAsiaTheme="minorHAnsi"/>
      <w:szCs w:val="17"/>
      <w:lang w:eastAsia="en-US"/>
    </w:rPr>
  </w:style>
  <w:style w:type="paragraph" w:customStyle="1" w:styleId="E5369565FE56438EB398FFF322772D11">
    <w:name w:val="E5369565FE56438EB398FFF322772D11"/>
    <w:rsid w:val="0026301F"/>
    <w:pPr>
      <w:spacing w:after="100" w:line="271" w:lineRule="auto"/>
    </w:pPr>
    <w:rPr>
      <w:rFonts w:eastAsiaTheme="minorHAnsi"/>
      <w:szCs w:val="17"/>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NV 2021 ljust tema">
      <a:dk1>
        <a:srgbClr val="000000"/>
      </a:dk1>
      <a:lt1>
        <a:srgbClr val="FFFFFF"/>
      </a:lt1>
      <a:dk2>
        <a:srgbClr val="003366"/>
      </a:dk2>
      <a:lt2>
        <a:srgbClr val="FFFFFF"/>
      </a:lt2>
      <a:accent1>
        <a:srgbClr val="ACCFDB"/>
      </a:accent1>
      <a:accent2>
        <a:srgbClr val="003366"/>
      </a:accent2>
      <a:accent3>
        <a:srgbClr val="9B6C17"/>
      </a:accent3>
      <a:accent4>
        <a:srgbClr val="0614FF"/>
      </a:accent4>
      <a:accent5>
        <a:srgbClr val="34A775"/>
      </a:accent5>
      <a:accent6>
        <a:srgbClr val="02FEAF"/>
      </a:accent6>
      <a:hlink>
        <a:srgbClr val="0000FF"/>
      </a:hlink>
      <a:folHlink>
        <a:srgbClr val="800080"/>
      </a:folHlink>
    </a:clrScheme>
    <a:fontScheme name="Times New Roman NV">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7fee153-91b9-4859-9f7f-8dee53c97096">
      <Terms xmlns="http://schemas.microsoft.com/office/infopath/2007/PartnerControls"/>
    </lcf76f155ced4ddcb4097134ff3c332f>
    <TaxCatchAll xmlns="a4d48190-7ed8-434e-b5c0-8ae587c2367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CA46DC0AB9681348B01313306CEA5010" ma:contentTypeVersion="14" ma:contentTypeDescription="Skapa ett nytt dokument." ma:contentTypeScope="" ma:versionID="864cf3774c35682a9b367bbd0828ff1f">
  <xsd:schema xmlns:xsd="http://www.w3.org/2001/XMLSchema" xmlns:xs="http://www.w3.org/2001/XMLSchema" xmlns:p="http://schemas.microsoft.com/office/2006/metadata/properties" xmlns:ns2="a4d48190-7ed8-434e-b5c0-8ae587c23676" xmlns:ns3="c7fee153-91b9-4859-9f7f-8dee53c97096" targetNamespace="http://schemas.microsoft.com/office/2006/metadata/properties" ma:root="true" ma:fieldsID="accc6295546273be375edba019db14f2" ns2:_="" ns3:_="">
    <xsd:import namespace="a4d48190-7ed8-434e-b5c0-8ae587c23676"/>
    <xsd:import namespace="c7fee153-91b9-4859-9f7f-8dee53c9709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48190-7ed8-434e-b5c0-8ae587c23676"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14" nillable="true" ma:displayName="Taxonomy Catch All Column" ma:hidden="true" ma:list="{f146cb39-1ac3-4268-8ba4-4ada4bd14c9b}" ma:internalName="TaxCatchAll" ma:showField="CatchAllData" ma:web="a4d48190-7ed8-434e-b5c0-8ae587c236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fee153-91b9-4859-9f7f-8dee53c9709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f715b3c1-6faf-452c-928b-c1f971cfea5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71F37D-095F-408B-82C8-BEE95C2C4508}">
  <ds:schemaRefs>
    <ds:schemaRef ds:uri="http://schemas.microsoft.com/office/2006/metadata/properties"/>
    <ds:schemaRef ds:uri="http://schemas.microsoft.com/office/infopath/2007/PartnerControls"/>
    <ds:schemaRef ds:uri="c7fee153-91b9-4859-9f7f-8dee53c97096"/>
    <ds:schemaRef ds:uri="a4d48190-7ed8-434e-b5c0-8ae587c23676"/>
  </ds:schemaRefs>
</ds:datastoreItem>
</file>

<file path=customXml/itemProps2.xml><?xml version="1.0" encoding="utf-8"?>
<ds:datastoreItem xmlns:ds="http://schemas.openxmlformats.org/officeDocument/2006/customXml" ds:itemID="{176AF925-416D-4448-AE86-65809868BE47}">
  <ds:schemaRefs>
    <ds:schemaRef ds:uri="http://schemas.openxmlformats.org/officeDocument/2006/bibliography"/>
  </ds:schemaRefs>
</ds:datastoreItem>
</file>

<file path=customXml/itemProps3.xml><?xml version="1.0" encoding="utf-8"?>
<ds:datastoreItem xmlns:ds="http://schemas.openxmlformats.org/officeDocument/2006/customXml" ds:itemID="{3F3EF2B9-36ED-4A62-BD1E-BE9D05FBB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48190-7ed8-434e-b5c0-8ae587c23676"/>
    <ds:schemaRef ds:uri="c7fee153-91b9-4859-9f7f-8dee53c970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5303DC-B3E3-4114-83B1-5F266917E3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Webb_pdf</Template>
  <TotalTime>1</TotalTime>
  <Pages>7</Pages>
  <Words>1518</Words>
  <Characters>8046</Characters>
  <Application>Microsoft Office Word</Application>
  <DocSecurity>0</DocSecurity>
  <Lines>67</Lines>
  <Paragraphs>19</Paragraphs>
  <ScaleCrop>false</ScaleCrop>
  <Company/>
  <LinksUpToDate>false</LinksUpToDate>
  <CharactersWithSpaces>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Sedin, Jessika</dc:creator>
  <cp:keywords/>
  <dc:description/>
  <cp:lastModifiedBy>Sedin, Jessika</cp:lastModifiedBy>
  <cp:revision>140</cp:revision>
  <cp:lastPrinted>2021-06-10T16:53:00Z</cp:lastPrinted>
  <dcterms:created xsi:type="dcterms:W3CDTF">2024-02-13T09:29:00Z</dcterms:created>
  <dcterms:modified xsi:type="dcterms:W3CDTF">2024-02-19T14:56:00Z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nsNamn">
    <vt:lpwstr>Dokument1</vt:lpwstr>
  </property>
  <property fmtid="{D5CDD505-2E9C-101B-9397-08002B2CF9AE}" pid="3" name="ContentTypeId">
    <vt:lpwstr>0x010100CA46DC0AB9681348B01313306CEA5010</vt:lpwstr>
  </property>
  <property fmtid="{D5CDD505-2E9C-101B-9397-08002B2CF9AE}" pid="4" name="MediaServiceImageTags">
    <vt:lpwstr/>
  </property>
</Properties>
</file>